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3F" w:rsidRPr="00114A1E" w:rsidRDefault="0018213F" w:rsidP="00C84698">
      <w:pPr>
        <w:ind w:right="360"/>
        <w:jc w:val="center"/>
        <w:rPr>
          <w:rFonts w:asciiTheme="minorHAnsi" w:hAnsiTheme="minorHAnsi" w:cs="Arial"/>
          <w:b/>
          <w:color w:val="000000"/>
          <w:sz w:val="22"/>
          <w:szCs w:val="22"/>
        </w:rPr>
      </w:pPr>
      <w:r w:rsidRPr="00114A1E">
        <w:rPr>
          <w:rFonts w:asciiTheme="minorHAnsi" w:hAnsiTheme="minorHAnsi" w:cs="Arial"/>
          <w:b/>
          <w:color w:val="000000"/>
          <w:sz w:val="22"/>
          <w:szCs w:val="22"/>
        </w:rPr>
        <w:t>UNDERGROUND LOCATION COMPANY</w:t>
      </w:r>
    </w:p>
    <w:p w:rsidR="0018213F" w:rsidRPr="00114A1E" w:rsidRDefault="0018213F" w:rsidP="00C84698">
      <w:pPr>
        <w:ind w:right="360"/>
        <w:jc w:val="center"/>
        <w:rPr>
          <w:rFonts w:asciiTheme="minorHAnsi" w:hAnsiTheme="minorHAnsi" w:cs="Arial"/>
          <w:b/>
          <w:i/>
          <w:color w:val="FF0000"/>
          <w:sz w:val="22"/>
          <w:szCs w:val="22"/>
        </w:rPr>
      </w:pPr>
      <w:r w:rsidRPr="00114A1E">
        <w:rPr>
          <w:rFonts w:asciiTheme="minorHAnsi" w:hAnsiTheme="minorHAnsi" w:cs="Arial"/>
          <w:b/>
          <w:color w:val="000000"/>
          <w:sz w:val="22"/>
          <w:szCs w:val="22"/>
        </w:rPr>
        <w:t>IOWA ONE CALL</w:t>
      </w:r>
      <w:r w:rsidR="00E4129D" w:rsidRPr="00114A1E">
        <w:rPr>
          <w:rFonts w:asciiTheme="minorHAnsi" w:hAnsiTheme="minorHAnsi" w:cs="Arial"/>
          <w:b/>
          <w:i/>
          <w:color w:val="FF0000"/>
          <w:sz w:val="22"/>
          <w:szCs w:val="22"/>
        </w:rPr>
        <w:t xml:space="preserve"> </w:t>
      </w:r>
    </w:p>
    <w:p w:rsidR="0018213F" w:rsidRPr="00114A1E" w:rsidRDefault="0018213F" w:rsidP="00C84698">
      <w:pPr>
        <w:ind w:right="360"/>
        <w:jc w:val="center"/>
        <w:rPr>
          <w:rFonts w:asciiTheme="minorHAnsi" w:hAnsiTheme="minorHAnsi" w:cs="Arial"/>
          <w:i/>
          <w:color w:val="000000"/>
          <w:sz w:val="22"/>
          <w:szCs w:val="22"/>
        </w:rPr>
      </w:pPr>
      <w:r w:rsidRPr="00114A1E">
        <w:rPr>
          <w:rFonts w:asciiTheme="minorHAnsi" w:hAnsiTheme="minorHAnsi" w:cs="Arial"/>
          <w:color w:val="000000"/>
          <w:sz w:val="22"/>
          <w:szCs w:val="22"/>
        </w:rPr>
        <w:t>Minutes of the Board of Directors and Officers</w:t>
      </w:r>
    </w:p>
    <w:p w:rsidR="0018213F" w:rsidRPr="00114A1E" w:rsidRDefault="009A77BF" w:rsidP="00C84698">
      <w:pPr>
        <w:ind w:left="-720" w:right="360" w:firstLine="720"/>
        <w:jc w:val="center"/>
        <w:rPr>
          <w:rFonts w:asciiTheme="minorHAnsi" w:hAnsiTheme="minorHAnsi" w:cs="Arial"/>
          <w:color w:val="000000"/>
          <w:sz w:val="22"/>
          <w:szCs w:val="22"/>
          <w:lang w:val="de-DE"/>
        </w:rPr>
      </w:pPr>
      <w:r>
        <w:rPr>
          <w:rFonts w:asciiTheme="minorHAnsi" w:hAnsiTheme="minorHAnsi" w:cs="Arial"/>
          <w:color w:val="000000"/>
          <w:sz w:val="22"/>
          <w:szCs w:val="22"/>
          <w:lang w:val="de-DE"/>
        </w:rPr>
        <w:t>Iowa One Call Call Center, Davenport</w:t>
      </w:r>
    </w:p>
    <w:p w:rsidR="0018213F" w:rsidRPr="00114A1E" w:rsidRDefault="009A77BF" w:rsidP="00F82874">
      <w:pPr>
        <w:ind w:right="360"/>
        <w:jc w:val="center"/>
        <w:rPr>
          <w:rFonts w:asciiTheme="minorHAnsi" w:hAnsiTheme="minorHAnsi" w:cs="Arial"/>
          <w:color w:val="000000"/>
          <w:sz w:val="22"/>
          <w:szCs w:val="22"/>
          <w:lang w:val="de-DE"/>
        </w:rPr>
      </w:pPr>
      <w:r>
        <w:rPr>
          <w:rFonts w:asciiTheme="minorHAnsi" w:hAnsiTheme="minorHAnsi" w:cs="Arial"/>
          <w:color w:val="000000"/>
          <w:sz w:val="22"/>
          <w:szCs w:val="22"/>
          <w:lang w:val="de-DE"/>
        </w:rPr>
        <w:t>September 6,</w:t>
      </w:r>
      <w:r w:rsidR="000E470E" w:rsidRPr="00114A1E">
        <w:rPr>
          <w:rFonts w:asciiTheme="minorHAnsi" w:hAnsiTheme="minorHAnsi" w:cs="Arial"/>
          <w:color w:val="000000"/>
          <w:sz w:val="22"/>
          <w:szCs w:val="22"/>
          <w:lang w:val="de-DE"/>
        </w:rPr>
        <w:t xml:space="preserve"> 2018</w:t>
      </w:r>
    </w:p>
    <w:p w:rsidR="0018213F" w:rsidRPr="00114A1E" w:rsidRDefault="0018213F" w:rsidP="00C84698">
      <w:pPr>
        <w:ind w:right="360"/>
        <w:rPr>
          <w:rFonts w:asciiTheme="minorHAnsi" w:hAnsiTheme="minorHAnsi" w:cs="Arial"/>
          <w:color w:val="000000"/>
          <w:sz w:val="22"/>
          <w:szCs w:val="22"/>
          <w:lang w:val="de-DE"/>
        </w:rPr>
      </w:pPr>
    </w:p>
    <w:p w:rsidR="0018213F" w:rsidRPr="00114A1E" w:rsidRDefault="0018213F" w:rsidP="00C84698">
      <w:pPr>
        <w:ind w:right="360"/>
        <w:rPr>
          <w:rFonts w:asciiTheme="minorHAnsi" w:hAnsiTheme="minorHAnsi" w:cs="Arial"/>
          <w:b/>
          <w:color w:val="000000"/>
          <w:sz w:val="22"/>
          <w:szCs w:val="22"/>
        </w:rPr>
      </w:pPr>
      <w:r w:rsidRPr="00114A1E">
        <w:rPr>
          <w:rFonts w:asciiTheme="minorHAnsi" w:hAnsiTheme="minorHAnsi" w:cs="Arial"/>
          <w:b/>
          <w:color w:val="000000"/>
          <w:sz w:val="22"/>
          <w:szCs w:val="22"/>
        </w:rPr>
        <w:t>Participating Directors</w:t>
      </w:r>
    </w:p>
    <w:p w:rsidR="00323E72" w:rsidRDefault="00323E72" w:rsidP="00323E72">
      <w:pPr>
        <w:tabs>
          <w:tab w:val="left" w:pos="270"/>
        </w:tabs>
        <w:ind w:right="360"/>
        <w:rPr>
          <w:rFonts w:asciiTheme="minorHAnsi" w:hAnsiTheme="minorHAnsi" w:cs="Arial"/>
          <w:sz w:val="22"/>
          <w:szCs w:val="22"/>
        </w:rPr>
      </w:pPr>
      <w:r w:rsidRPr="00114A1E">
        <w:rPr>
          <w:rFonts w:asciiTheme="minorHAnsi" w:hAnsiTheme="minorHAnsi" w:cs="Arial"/>
          <w:sz w:val="22"/>
          <w:szCs w:val="22"/>
        </w:rPr>
        <w:t>Randy Brown (Mediacom)</w:t>
      </w:r>
    </w:p>
    <w:p w:rsidR="0011208F" w:rsidRPr="00114A1E" w:rsidRDefault="0011208F" w:rsidP="00C84698">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Mark Erpelding (Erpelding Excavatin</w:t>
      </w:r>
      <w:r w:rsidR="00460D12" w:rsidRPr="00114A1E">
        <w:rPr>
          <w:rFonts w:asciiTheme="minorHAnsi" w:hAnsiTheme="minorHAnsi" w:cs="Arial"/>
          <w:color w:val="000000"/>
          <w:sz w:val="22"/>
          <w:szCs w:val="22"/>
        </w:rPr>
        <w:t>g</w:t>
      </w:r>
      <w:r w:rsidRPr="00114A1E">
        <w:rPr>
          <w:rFonts w:asciiTheme="minorHAnsi" w:hAnsiTheme="minorHAnsi" w:cs="Arial"/>
          <w:color w:val="000000"/>
          <w:sz w:val="22"/>
          <w:szCs w:val="22"/>
        </w:rPr>
        <w:t xml:space="preserve"> Enterprises)</w:t>
      </w:r>
    </w:p>
    <w:p w:rsidR="00985E2F" w:rsidRPr="00114A1E" w:rsidRDefault="00985E2F" w:rsidP="00985E2F">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Brian Hanna (Consolidated Infrastructure Group)</w:t>
      </w:r>
    </w:p>
    <w:p w:rsidR="00022D01" w:rsidRPr="00114A1E" w:rsidRDefault="00737985" w:rsidP="00022D01">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Scott Johnson</w:t>
      </w:r>
      <w:r w:rsidR="00022D01" w:rsidRPr="00114A1E">
        <w:rPr>
          <w:rFonts w:asciiTheme="minorHAnsi" w:hAnsiTheme="minorHAnsi" w:cs="Arial"/>
          <w:sz w:val="22"/>
          <w:szCs w:val="22"/>
        </w:rPr>
        <w:t xml:space="preserve"> (Aureon Network Services)</w:t>
      </w:r>
    </w:p>
    <w:p w:rsidR="00323E72" w:rsidRPr="00114A1E" w:rsidRDefault="00323E72" w:rsidP="00323E72">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Scott Long (T.I.P REC)</w:t>
      </w:r>
    </w:p>
    <w:p w:rsidR="00A25F2A" w:rsidRPr="00114A1E" w:rsidRDefault="00A25F2A" w:rsidP="00A25F2A">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Roger Morris (Spencer Municipal Utilities)</w:t>
      </w:r>
    </w:p>
    <w:p w:rsidR="00323E72" w:rsidRPr="00114A1E" w:rsidRDefault="00323E72" w:rsidP="00323E72">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Jenny Puffer (Des Moines Water Works)</w:t>
      </w:r>
    </w:p>
    <w:p w:rsidR="00A66A2D" w:rsidRPr="00114A1E" w:rsidRDefault="00A66A2D" w:rsidP="00A66A2D">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Tom Sailer (Alliant Energy)</w:t>
      </w:r>
    </w:p>
    <w:p w:rsidR="002E3823" w:rsidRPr="00114A1E" w:rsidRDefault="002E3823" w:rsidP="00A66A2D">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Steve Stone (Black Hills Energy)</w:t>
      </w:r>
    </w:p>
    <w:p w:rsidR="00323E72" w:rsidRPr="00114A1E" w:rsidRDefault="00323E72" w:rsidP="00323E72">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Mark Woofter (MidAmerican Energy Company)</w:t>
      </w:r>
    </w:p>
    <w:p w:rsidR="0018213F" w:rsidRPr="00114A1E" w:rsidRDefault="0018213F" w:rsidP="00C84698">
      <w:pPr>
        <w:ind w:right="360"/>
        <w:rPr>
          <w:rFonts w:asciiTheme="minorHAnsi" w:hAnsiTheme="minorHAnsi" w:cs="Arial"/>
          <w:color w:val="000000"/>
          <w:sz w:val="22"/>
          <w:szCs w:val="22"/>
        </w:rPr>
      </w:pPr>
    </w:p>
    <w:p w:rsidR="0018213F" w:rsidRPr="00114A1E" w:rsidRDefault="0018213F" w:rsidP="00C84698">
      <w:pPr>
        <w:ind w:right="360"/>
        <w:rPr>
          <w:rFonts w:asciiTheme="minorHAnsi" w:hAnsiTheme="minorHAnsi" w:cs="Arial"/>
          <w:b/>
          <w:color w:val="000000"/>
          <w:sz w:val="22"/>
          <w:szCs w:val="22"/>
        </w:rPr>
      </w:pPr>
      <w:r w:rsidRPr="00114A1E">
        <w:rPr>
          <w:rFonts w:asciiTheme="minorHAnsi" w:hAnsiTheme="minorHAnsi" w:cs="Arial"/>
          <w:b/>
          <w:color w:val="000000"/>
          <w:sz w:val="22"/>
          <w:szCs w:val="22"/>
        </w:rPr>
        <w:t>Participating Officers</w:t>
      </w:r>
    </w:p>
    <w:p w:rsidR="005666D4" w:rsidRPr="00114A1E" w:rsidRDefault="005666D4" w:rsidP="00C84698">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 xml:space="preserve">President, </w:t>
      </w:r>
      <w:r w:rsidR="002E3823" w:rsidRPr="00114A1E">
        <w:rPr>
          <w:rFonts w:asciiTheme="minorHAnsi" w:hAnsiTheme="minorHAnsi" w:cs="Arial"/>
          <w:color w:val="000000"/>
          <w:sz w:val="22"/>
          <w:szCs w:val="22"/>
        </w:rPr>
        <w:t>Ross Wendell (Century Link)</w:t>
      </w:r>
    </w:p>
    <w:p w:rsidR="002E3823" w:rsidRPr="00114A1E" w:rsidRDefault="00F86EF2" w:rsidP="002E3823">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 xml:space="preserve">Vice President, </w:t>
      </w:r>
      <w:r w:rsidR="002E3823" w:rsidRPr="00114A1E">
        <w:rPr>
          <w:rFonts w:asciiTheme="minorHAnsi" w:hAnsiTheme="minorHAnsi" w:cs="Arial"/>
          <w:color w:val="000000"/>
          <w:sz w:val="22"/>
          <w:szCs w:val="22"/>
        </w:rPr>
        <w:t>Mike Wildung (</w:t>
      </w:r>
      <w:r w:rsidR="000D706D" w:rsidRPr="00114A1E">
        <w:rPr>
          <w:rFonts w:asciiTheme="minorHAnsi" w:hAnsiTheme="minorHAnsi" w:cs="Arial"/>
          <w:color w:val="000000"/>
          <w:sz w:val="22"/>
          <w:szCs w:val="22"/>
        </w:rPr>
        <w:t>Iowa Regional Utilities</w:t>
      </w:r>
      <w:r w:rsidR="002E3823" w:rsidRPr="00114A1E">
        <w:rPr>
          <w:rFonts w:asciiTheme="minorHAnsi" w:hAnsiTheme="minorHAnsi" w:cs="Arial"/>
          <w:color w:val="000000"/>
          <w:sz w:val="22"/>
          <w:szCs w:val="22"/>
        </w:rPr>
        <w:t>)</w:t>
      </w:r>
    </w:p>
    <w:p w:rsidR="00985E2F" w:rsidRPr="00114A1E" w:rsidRDefault="00985E2F" w:rsidP="00985E2F">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Chairman, Brian Mueller (Enterprise Products)</w:t>
      </w:r>
    </w:p>
    <w:p w:rsidR="0018213F" w:rsidRPr="00114A1E" w:rsidRDefault="0018213F" w:rsidP="00C84698">
      <w:pPr>
        <w:ind w:right="360"/>
        <w:rPr>
          <w:rFonts w:asciiTheme="minorHAnsi" w:hAnsiTheme="minorHAnsi" w:cs="Arial"/>
          <w:color w:val="000000"/>
          <w:sz w:val="22"/>
          <w:szCs w:val="22"/>
        </w:rPr>
      </w:pPr>
    </w:p>
    <w:p w:rsidR="0018213F" w:rsidRPr="00114A1E" w:rsidRDefault="0018213F" w:rsidP="00C84698">
      <w:pPr>
        <w:ind w:right="360"/>
        <w:rPr>
          <w:rFonts w:asciiTheme="minorHAnsi" w:hAnsiTheme="minorHAnsi" w:cs="Arial"/>
          <w:b/>
          <w:color w:val="000000"/>
          <w:sz w:val="22"/>
          <w:szCs w:val="22"/>
        </w:rPr>
      </w:pPr>
      <w:r w:rsidRPr="00114A1E">
        <w:rPr>
          <w:rFonts w:asciiTheme="minorHAnsi" w:hAnsiTheme="minorHAnsi" w:cs="Arial"/>
          <w:b/>
          <w:color w:val="000000"/>
          <w:sz w:val="22"/>
          <w:szCs w:val="22"/>
        </w:rPr>
        <w:t>Officer</w:t>
      </w:r>
      <w:r w:rsidR="00F86EF2" w:rsidRPr="00114A1E">
        <w:rPr>
          <w:rFonts w:asciiTheme="minorHAnsi" w:hAnsiTheme="minorHAnsi" w:cs="Arial"/>
          <w:b/>
          <w:color w:val="000000"/>
          <w:sz w:val="22"/>
          <w:szCs w:val="22"/>
        </w:rPr>
        <w:t>s</w:t>
      </w:r>
      <w:r w:rsidRPr="00114A1E">
        <w:rPr>
          <w:rFonts w:asciiTheme="minorHAnsi" w:hAnsiTheme="minorHAnsi" w:cs="Arial"/>
          <w:b/>
          <w:color w:val="000000"/>
          <w:sz w:val="22"/>
          <w:szCs w:val="22"/>
        </w:rPr>
        <w:t xml:space="preserve"> &amp; Directors Absent</w:t>
      </w:r>
    </w:p>
    <w:p w:rsidR="00323E72" w:rsidRPr="009A77BF" w:rsidRDefault="00323E72" w:rsidP="00323E72">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color w:val="000000"/>
          <w:sz w:val="22"/>
          <w:szCs w:val="22"/>
        </w:rPr>
        <w:t xml:space="preserve">Secretary/Treasurer, </w:t>
      </w:r>
      <w:r w:rsidRPr="00114A1E">
        <w:rPr>
          <w:rFonts w:asciiTheme="minorHAnsi" w:hAnsiTheme="minorHAnsi" w:cs="Arial"/>
          <w:sz w:val="22"/>
          <w:szCs w:val="22"/>
        </w:rPr>
        <w:t>David Kamp (City of Des Moines)</w:t>
      </w:r>
    </w:p>
    <w:p w:rsidR="009A0A73" w:rsidRPr="009A77BF" w:rsidRDefault="009A77BF" w:rsidP="009A77BF">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Greg Gray (Windstream Communications)</w:t>
      </w:r>
    </w:p>
    <w:p w:rsidR="00737985" w:rsidRPr="00114A1E" w:rsidRDefault="00737985" w:rsidP="00C83A35">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Dave Sherlock (OmniTel Communications)</w:t>
      </w:r>
    </w:p>
    <w:p w:rsidR="00323E72" w:rsidRPr="00114A1E" w:rsidRDefault="00323E72" w:rsidP="00323E72">
      <w:pPr>
        <w:tabs>
          <w:tab w:val="left" w:pos="270"/>
        </w:tabs>
        <w:ind w:right="360"/>
        <w:rPr>
          <w:rFonts w:asciiTheme="minorHAnsi" w:hAnsiTheme="minorHAnsi" w:cs="Arial"/>
          <w:color w:val="000000"/>
          <w:sz w:val="22"/>
          <w:szCs w:val="22"/>
        </w:rPr>
      </w:pPr>
      <w:r w:rsidRPr="00114A1E">
        <w:rPr>
          <w:rFonts w:asciiTheme="minorHAnsi" w:hAnsiTheme="minorHAnsi" w:cs="Arial"/>
          <w:color w:val="000000"/>
          <w:sz w:val="22"/>
          <w:szCs w:val="22"/>
        </w:rPr>
        <w:t>Paul Wiegand (Iowa State University)</w:t>
      </w:r>
    </w:p>
    <w:p w:rsidR="0018213F" w:rsidRPr="00114A1E" w:rsidRDefault="0018213F" w:rsidP="00C84698">
      <w:pPr>
        <w:ind w:right="360"/>
        <w:rPr>
          <w:rFonts w:asciiTheme="minorHAnsi" w:hAnsiTheme="minorHAnsi" w:cs="Arial"/>
          <w:color w:val="000000"/>
          <w:sz w:val="22"/>
          <w:szCs w:val="22"/>
        </w:rPr>
      </w:pPr>
    </w:p>
    <w:p w:rsidR="00FA259F" w:rsidRPr="00114A1E" w:rsidRDefault="0018213F" w:rsidP="00C84698">
      <w:pPr>
        <w:ind w:right="360"/>
        <w:rPr>
          <w:rFonts w:asciiTheme="minorHAnsi" w:hAnsiTheme="minorHAnsi" w:cs="Arial"/>
          <w:b/>
          <w:color w:val="000000"/>
          <w:sz w:val="22"/>
          <w:szCs w:val="22"/>
        </w:rPr>
      </w:pPr>
      <w:r w:rsidRPr="00114A1E">
        <w:rPr>
          <w:rFonts w:asciiTheme="minorHAnsi" w:hAnsiTheme="minorHAnsi" w:cs="Arial"/>
          <w:b/>
          <w:color w:val="000000"/>
          <w:sz w:val="22"/>
          <w:szCs w:val="22"/>
        </w:rPr>
        <w:t>Additional Participants/Guests</w:t>
      </w:r>
    </w:p>
    <w:p w:rsidR="00323E72" w:rsidRDefault="00323E72" w:rsidP="00323E72">
      <w:pPr>
        <w:tabs>
          <w:tab w:val="left" w:pos="0"/>
          <w:tab w:val="left" w:pos="270"/>
          <w:tab w:val="left" w:pos="360"/>
        </w:tabs>
        <w:ind w:right="360"/>
        <w:rPr>
          <w:rFonts w:asciiTheme="minorHAnsi" w:hAnsiTheme="minorHAnsi" w:cs="Arial"/>
          <w:sz w:val="22"/>
          <w:szCs w:val="22"/>
        </w:rPr>
      </w:pPr>
      <w:r>
        <w:rPr>
          <w:rFonts w:asciiTheme="minorHAnsi" w:hAnsiTheme="minorHAnsi" w:cs="Arial"/>
          <w:sz w:val="22"/>
          <w:szCs w:val="22"/>
        </w:rPr>
        <w:t>Adam Franco</w:t>
      </w:r>
      <w:r w:rsidRPr="00114A1E">
        <w:rPr>
          <w:rFonts w:asciiTheme="minorHAnsi" w:hAnsiTheme="minorHAnsi" w:cs="Arial"/>
          <w:sz w:val="22"/>
          <w:szCs w:val="22"/>
        </w:rPr>
        <w:t xml:space="preserve"> (One Call Concepts)</w:t>
      </w:r>
    </w:p>
    <w:p w:rsidR="0039508B" w:rsidRPr="00114A1E" w:rsidRDefault="002E3823" w:rsidP="00C84698">
      <w:pPr>
        <w:tabs>
          <w:tab w:val="left" w:pos="0"/>
          <w:tab w:val="left" w:pos="270"/>
          <w:tab w:val="left" w:pos="360"/>
        </w:tabs>
        <w:ind w:right="360"/>
        <w:rPr>
          <w:rFonts w:asciiTheme="minorHAnsi" w:hAnsiTheme="minorHAnsi" w:cs="Arial"/>
          <w:color w:val="000000"/>
          <w:sz w:val="22"/>
          <w:szCs w:val="22"/>
        </w:rPr>
      </w:pPr>
      <w:r w:rsidRPr="00114A1E">
        <w:rPr>
          <w:rFonts w:asciiTheme="minorHAnsi" w:hAnsiTheme="minorHAnsi" w:cs="Arial"/>
          <w:sz w:val="22"/>
          <w:szCs w:val="22"/>
        </w:rPr>
        <w:t>Seth Hale (Walter &amp; Associates)</w:t>
      </w:r>
    </w:p>
    <w:p w:rsidR="00323E72" w:rsidRPr="009A77BF" w:rsidRDefault="00323E72" w:rsidP="00323E72">
      <w:pPr>
        <w:tabs>
          <w:tab w:val="left" w:pos="0"/>
          <w:tab w:val="left" w:pos="270"/>
          <w:tab w:val="left" w:pos="360"/>
        </w:tabs>
        <w:ind w:right="360"/>
        <w:rPr>
          <w:rFonts w:asciiTheme="minorHAnsi" w:hAnsiTheme="minorHAnsi" w:cs="Arial"/>
          <w:sz w:val="22"/>
          <w:szCs w:val="22"/>
        </w:rPr>
      </w:pPr>
      <w:r>
        <w:rPr>
          <w:rFonts w:asciiTheme="minorHAnsi" w:hAnsiTheme="minorHAnsi" w:cs="Arial"/>
          <w:sz w:val="22"/>
          <w:szCs w:val="22"/>
        </w:rPr>
        <w:t>Ryan Schmaltz (One Call Concepts/North Dakota One Call)</w:t>
      </w:r>
    </w:p>
    <w:p w:rsidR="00737985" w:rsidRPr="00114A1E" w:rsidRDefault="00737985" w:rsidP="00C84698">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sz w:val="22"/>
          <w:szCs w:val="22"/>
        </w:rPr>
        <w:t>Connie Schmidt (One Call Concepts)</w:t>
      </w:r>
    </w:p>
    <w:p w:rsidR="00323E72" w:rsidRPr="00114A1E" w:rsidRDefault="00323E72" w:rsidP="00323E72">
      <w:pPr>
        <w:tabs>
          <w:tab w:val="left" w:pos="0"/>
          <w:tab w:val="left" w:pos="270"/>
          <w:tab w:val="left" w:pos="360"/>
        </w:tabs>
        <w:ind w:right="360"/>
        <w:rPr>
          <w:rFonts w:asciiTheme="minorHAnsi" w:hAnsiTheme="minorHAnsi" w:cs="Arial"/>
          <w:sz w:val="22"/>
          <w:szCs w:val="22"/>
        </w:rPr>
      </w:pPr>
      <w:r w:rsidRPr="00114A1E">
        <w:rPr>
          <w:rFonts w:asciiTheme="minorHAnsi" w:hAnsiTheme="minorHAnsi" w:cs="Arial"/>
          <w:color w:val="000000"/>
          <w:sz w:val="22"/>
          <w:szCs w:val="22"/>
        </w:rPr>
        <w:t>Craig Walter (Walter &amp; Associates)</w:t>
      </w:r>
    </w:p>
    <w:p w:rsidR="003358D8" w:rsidRPr="00114A1E" w:rsidRDefault="003358D8" w:rsidP="00C84698">
      <w:pPr>
        <w:tabs>
          <w:tab w:val="left" w:pos="0"/>
          <w:tab w:val="left" w:pos="360"/>
        </w:tabs>
        <w:ind w:right="360"/>
        <w:rPr>
          <w:rFonts w:asciiTheme="minorHAnsi" w:hAnsiTheme="minorHAnsi" w:cs="Arial"/>
          <w:b/>
          <w:color w:val="000000"/>
          <w:sz w:val="22"/>
          <w:szCs w:val="22"/>
        </w:rPr>
      </w:pPr>
    </w:p>
    <w:p w:rsidR="0018213F" w:rsidRPr="00114A1E" w:rsidRDefault="0018213F" w:rsidP="00C84698">
      <w:pPr>
        <w:tabs>
          <w:tab w:val="left" w:pos="0"/>
          <w:tab w:val="left" w:pos="360"/>
        </w:tabs>
        <w:ind w:right="360"/>
        <w:rPr>
          <w:rFonts w:asciiTheme="minorHAnsi" w:hAnsiTheme="minorHAnsi" w:cs="Arial"/>
          <w:b/>
          <w:sz w:val="22"/>
          <w:szCs w:val="22"/>
        </w:rPr>
      </w:pPr>
      <w:r w:rsidRPr="00114A1E">
        <w:rPr>
          <w:rFonts w:asciiTheme="minorHAnsi" w:hAnsiTheme="minorHAnsi" w:cs="Arial"/>
          <w:b/>
          <w:color w:val="000000"/>
          <w:sz w:val="22"/>
          <w:szCs w:val="22"/>
        </w:rPr>
        <w:t>Call to Order</w:t>
      </w:r>
    </w:p>
    <w:p w:rsidR="0049401E" w:rsidRPr="00114A1E" w:rsidRDefault="00F86EF2" w:rsidP="00C84698">
      <w:pPr>
        <w:tabs>
          <w:tab w:val="left" w:pos="270"/>
        </w:tabs>
        <w:ind w:right="360"/>
        <w:rPr>
          <w:rFonts w:asciiTheme="minorHAnsi" w:hAnsiTheme="minorHAnsi" w:cs="Arial"/>
          <w:sz w:val="22"/>
          <w:szCs w:val="22"/>
        </w:rPr>
      </w:pPr>
      <w:r w:rsidRPr="00114A1E">
        <w:rPr>
          <w:rFonts w:asciiTheme="minorHAnsi" w:hAnsiTheme="minorHAnsi" w:cs="Arial"/>
          <w:sz w:val="22"/>
          <w:szCs w:val="22"/>
        </w:rPr>
        <w:t xml:space="preserve">President </w:t>
      </w:r>
      <w:r w:rsidR="000D2DC9" w:rsidRPr="00114A1E">
        <w:rPr>
          <w:rFonts w:asciiTheme="minorHAnsi" w:hAnsiTheme="minorHAnsi" w:cs="Arial"/>
          <w:sz w:val="22"/>
          <w:szCs w:val="22"/>
        </w:rPr>
        <w:t>Ross Wendell</w:t>
      </w:r>
      <w:r w:rsidRPr="00114A1E">
        <w:rPr>
          <w:rFonts w:asciiTheme="minorHAnsi" w:hAnsiTheme="minorHAnsi" w:cs="Arial"/>
          <w:sz w:val="22"/>
          <w:szCs w:val="22"/>
        </w:rPr>
        <w:t xml:space="preserve"> o</w:t>
      </w:r>
      <w:r w:rsidR="00862C15" w:rsidRPr="00114A1E">
        <w:rPr>
          <w:rFonts w:asciiTheme="minorHAnsi" w:hAnsiTheme="minorHAnsi" w:cs="Arial"/>
          <w:sz w:val="22"/>
          <w:szCs w:val="22"/>
        </w:rPr>
        <w:t>pened the meeting</w:t>
      </w:r>
      <w:r w:rsidR="00AB2472" w:rsidRPr="00114A1E">
        <w:rPr>
          <w:rFonts w:asciiTheme="minorHAnsi" w:hAnsiTheme="minorHAnsi" w:cs="Arial"/>
          <w:sz w:val="22"/>
          <w:szCs w:val="22"/>
        </w:rPr>
        <w:t xml:space="preserve"> </w:t>
      </w:r>
      <w:r w:rsidR="000D2DC9" w:rsidRPr="00114A1E">
        <w:rPr>
          <w:rFonts w:asciiTheme="minorHAnsi" w:hAnsiTheme="minorHAnsi" w:cs="Arial"/>
          <w:sz w:val="22"/>
          <w:szCs w:val="22"/>
        </w:rPr>
        <w:t xml:space="preserve">and </w:t>
      </w:r>
      <w:r w:rsidR="00862C15" w:rsidRPr="00114A1E">
        <w:rPr>
          <w:rFonts w:asciiTheme="minorHAnsi" w:hAnsiTheme="minorHAnsi" w:cs="Arial"/>
          <w:sz w:val="22"/>
          <w:szCs w:val="22"/>
        </w:rPr>
        <w:t xml:space="preserve">confirmed </w:t>
      </w:r>
      <w:r w:rsidR="009C2D01" w:rsidRPr="00114A1E">
        <w:rPr>
          <w:rFonts w:asciiTheme="minorHAnsi" w:hAnsiTheme="minorHAnsi" w:cs="Arial"/>
          <w:sz w:val="22"/>
          <w:szCs w:val="22"/>
        </w:rPr>
        <w:t>we had</w:t>
      </w:r>
      <w:r w:rsidR="00862C15" w:rsidRPr="00114A1E">
        <w:rPr>
          <w:rFonts w:asciiTheme="minorHAnsi" w:hAnsiTheme="minorHAnsi" w:cs="Arial"/>
          <w:sz w:val="22"/>
          <w:szCs w:val="22"/>
        </w:rPr>
        <w:t xml:space="preserve"> a </w:t>
      </w:r>
      <w:r w:rsidR="0018213F" w:rsidRPr="00114A1E">
        <w:rPr>
          <w:rFonts w:asciiTheme="minorHAnsi" w:hAnsiTheme="minorHAnsi" w:cs="Arial"/>
          <w:sz w:val="22"/>
          <w:szCs w:val="22"/>
        </w:rPr>
        <w:t>quorum</w:t>
      </w:r>
      <w:r w:rsidR="00681697" w:rsidRPr="00114A1E">
        <w:rPr>
          <w:rFonts w:asciiTheme="minorHAnsi" w:hAnsiTheme="minorHAnsi" w:cs="Arial"/>
          <w:sz w:val="22"/>
          <w:szCs w:val="22"/>
        </w:rPr>
        <w:t>.</w:t>
      </w:r>
    </w:p>
    <w:p w:rsidR="00A12B16" w:rsidRPr="00114A1E" w:rsidRDefault="00A12B16" w:rsidP="00C84698">
      <w:pPr>
        <w:tabs>
          <w:tab w:val="left" w:pos="270"/>
        </w:tabs>
        <w:ind w:right="360"/>
        <w:rPr>
          <w:rFonts w:asciiTheme="minorHAnsi" w:hAnsiTheme="minorHAnsi" w:cs="Arial"/>
          <w:sz w:val="22"/>
          <w:szCs w:val="22"/>
        </w:rPr>
      </w:pPr>
    </w:p>
    <w:p w:rsidR="00712F37" w:rsidRPr="00114A1E" w:rsidRDefault="00B141BC" w:rsidP="00A66A2D">
      <w:pPr>
        <w:tabs>
          <w:tab w:val="left" w:pos="270"/>
        </w:tabs>
        <w:ind w:right="360"/>
        <w:rPr>
          <w:rFonts w:asciiTheme="minorHAnsi" w:hAnsiTheme="minorHAnsi" w:cs="Arial"/>
          <w:b/>
          <w:sz w:val="22"/>
          <w:szCs w:val="22"/>
        </w:rPr>
      </w:pPr>
      <w:r w:rsidRPr="00114A1E">
        <w:rPr>
          <w:rFonts w:asciiTheme="minorHAnsi" w:hAnsiTheme="minorHAnsi" w:cs="Arial"/>
          <w:b/>
          <w:sz w:val="22"/>
          <w:szCs w:val="22"/>
        </w:rPr>
        <w:t>Approval of Agenda</w:t>
      </w:r>
    </w:p>
    <w:p w:rsidR="00003A34" w:rsidRPr="00114A1E" w:rsidRDefault="00D23D22" w:rsidP="00D23D22">
      <w:pPr>
        <w:tabs>
          <w:tab w:val="left" w:pos="270"/>
        </w:tabs>
        <w:ind w:right="360"/>
        <w:rPr>
          <w:rFonts w:asciiTheme="minorHAnsi" w:hAnsiTheme="minorHAnsi" w:cs="Arial"/>
          <w:sz w:val="22"/>
          <w:szCs w:val="22"/>
        </w:rPr>
      </w:pPr>
      <w:r w:rsidRPr="00114A1E">
        <w:rPr>
          <w:rFonts w:asciiTheme="minorHAnsi" w:hAnsiTheme="minorHAnsi" w:cs="Arial"/>
          <w:sz w:val="22"/>
          <w:szCs w:val="22"/>
        </w:rPr>
        <w:t xml:space="preserve">Motion made by </w:t>
      </w:r>
      <w:r w:rsidR="00A67181">
        <w:rPr>
          <w:rFonts w:asciiTheme="minorHAnsi" w:hAnsiTheme="minorHAnsi" w:cs="Arial"/>
          <w:sz w:val="22"/>
          <w:szCs w:val="22"/>
        </w:rPr>
        <w:t>Steve Stone</w:t>
      </w:r>
      <w:r w:rsidRPr="00114A1E">
        <w:rPr>
          <w:rFonts w:asciiTheme="minorHAnsi" w:hAnsiTheme="minorHAnsi" w:cs="Arial"/>
          <w:sz w:val="22"/>
          <w:szCs w:val="22"/>
        </w:rPr>
        <w:t xml:space="preserve"> and seconded by </w:t>
      </w:r>
      <w:r w:rsidR="00A67181">
        <w:rPr>
          <w:rFonts w:asciiTheme="minorHAnsi" w:hAnsiTheme="minorHAnsi" w:cs="Arial"/>
          <w:sz w:val="22"/>
          <w:szCs w:val="22"/>
        </w:rPr>
        <w:t>Brian Mueller</w:t>
      </w:r>
      <w:r w:rsidRPr="00114A1E">
        <w:rPr>
          <w:rFonts w:asciiTheme="minorHAnsi" w:hAnsiTheme="minorHAnsi" w:cs="Arial"/>
          <w:sz w:val="22"/>
          <w:szCs w:val="22"/>
        </w:rPr>
        <w:t xml:space="preserve"> to approve the </w:t>
      </w:r>
      <w:r w:rsidR="00A67181">
        <w:rPr>
          <w:rFonts w:asciiTheme="minorHAnsi" w:hAnsiTheme="minorHAnsi" w:cs="Arial"/>
          <w:sz w:val="22"/>
          <w:szCs w:val="22"/>
        </w:rPr>
        <w:t>Sept</w:t>
      </w:r>
      <w:r w:rsidR="00323E72">
        <w:rPr>
          <w:rFonts w:asciiTheme="minorHAnsi" w:hAnsiTheme="minorHAnsi" w:cs="Arial"/>
          <w:sz w:val="22"/>
          <w:szCs w:val="22"/>
        </w:rPr>
        <w:t>ember</w:t>
      </w:r>
      <w:r w:rsidR="00A67181">
        <w:rPr>
          <w:rFonts w:asciiTheme="minorHAnsi" w:hAnsiTheme="minorHAnsi" w:cs="Arial"/>
          <w:sz w:val="22"/>
          <w:szCs w:val="22"/>
        </w:rPr>
        <w:t xml:space="preserve"> 6</w:t>
      </w:r>
      <w:r w:rsidR="00003A34" w:rsidRPr="00114A1E">
        <w:rPr>
          <w:rFonts w:asciiTheme="minorHAnsi" w:hAnsiTheme="minorHAnsi" w:cs="Arial"/>
          <w:sz w:val="22"/>
          <w:szCs w:val="22"/>
        </w:rPr>
        <w:t>, 2018</w:t>
      </w:r>
      <w:r w:rsidRPr="00114A1E">
        <w:rPr>
          <w:rFonts w:asciiTheme="minorHAnsi" w:hAnsiTheme="minorHAnsi" w:cs="Arial"/>
          <w:sz w:val="22"/>
          <w:szCs w:val="22"/>
        </w:rPr>
        <w:t xml:space="preserve"> agenda</w:t>
      </w:r>
      <w:r w:rsidR="00003A34" w:rsidRPr="00114A1E">
        <w:rPr>
          <w:rFonts w:asciiTheme="minorHAnsi" w:hAnsiTheme="minorHAnsi" w:cs="Arial"/>
          <w:sz w:val="22"/>
          <w:szCs w:val="22"/>
        </w:rPr>
        <w:t xml:space="preserve">. </w:t>
      </w:r>
      <w:r w:rsidR="009A0A73" w:rsidRPr="00114A1E">
        <w:rPr>
          <w:rFonts w:asciiTheme="minorHAnsi" w:hAnsiTheme="minorHAnsi" w:cs="Arial"/>
          <w:sz w:val="22"/>
          <w:szCs w:val="22"/>
        </w:rPr>
        <w:t xml:space="preserve"> </w:t>
      </w:r>
      <w:r w:rsidR="00114A1E" w:rsidRPr="00114A1E">
        <w:rPr>
          <w:rFonts w:asciiTheme="minorHAnsi" w:hAnsiTheme="minorHAnsi" w:cs="Arial"/>
          <w:sz w:val="22"/>
          <w:szCs w:val="22"/>
        </w:rPr>
        <w:t xml:space="preserve">All in attendance voted in favor.  </w:t>
      </w:r>
      <w:r w:rsidR="00114A1E">
        <w:rPr>
          <w:rFonts w:asciiTheme="minorHAnsi" w:hAnsiTheme="minorHAnsi" w:cs="Arial"/>
          <w:sz w:val="22"/>
          <w:szCs w:val="22"/>
        </w:rPr>
        <w:t>Motion c</w:t>
      </w:r>
      <w:r w:rsidR="009A0A73" w:rsidRPr="00114A1E">
        <w:rPr>
          <w:rFonts w:asciiTheme="minorHAnsi" w:hAnsiTheme="minorHAnsi" w:cs="Arial"/>
          <w:sz w:val="22"/>
          <w:szCs w:val="22"/>
        </w:rPr>
        <w:t>arried.</w:t>
      </w:r>
    </w:p>
    <w:p w:rsidR="00003A34" w:rsidRPr="00114A1E" w:rsidRDefault="00003A34" w:rsidP="00D23D22">
      <w:pPr>
        <w:tabs>
          <w:tab w:val="left" w:pos="270"/>
        </w:tabs>
        <w:ind w:right="360"/>
        <w:rPr>
          <w:rFonts w:asciiTheme="minorHAnsi" w:hAnsiTheme="minorHAnsi" w:cs="Arial"/>
          <w:sz w:val="22"/>
          <w:szCs w:val="22"/>
        </w:rPr>
      </w:pPr>
    </w:p>
    <w:p w:rsidR="00003A34" w:rsidRPr="00114A1E" w:rsidRDefault="00003A34" w:rsidP="00D23D22">
      <w:pPr>
        <w:tabs>
          <w:tab w:val="left" w:pos="270"/>
        </w:tabs>
        <w:ind w:right="360"/>
        <w:rPr>
          <w:rFonts w:asciiTheme="minorHAnsi" w:hAnsiTheme="minorHAnsi" w:cs="Arial"/>
          <w:b/>
          <w:sz w:val="22"/>
          <w:szCs w:val="22"/>
        </w:rPr>
      </w:pPr>
      <w:r w:rsidRPr="00114A1E">
        <w:rPr>
          <w:rFonts w:asciiTheme="minorHAnsi" w:hAnsiTheme="minorHAnsi" w:cs="Arial"/>
          <w:b/>
          <w:sz w:val="22"/>
          <w:szCs w:val="22"/>
        </w:rPr>
        <w:t>Approval of Minutes</w:t>
      </w:r>
    </w:p>
    <w:p w:rsidR="0018213F" w:rsidRDefault="00003A34" w:rsidP="00114A1E">
      <w:pPr>
        <w:tabs>
          <w:tab w:val="left" w:pos="270"/>
        </w:tabs>
        <w:ind w:right="360"/>
        <w:rPr>
          <w:rFonts w:asciiTheme="minorHAnsi" w:hAnsiTheme="minorHAnsi" w:cs="Arial"/>
          <w:sz w:val="22"/>
          <w:szCs w:val="22"/>
        </w:rPr>
      </w:pPr>
      <w:r w:rsidRPr="00114A1E">
        <w:rPr>
          <w:rFonts w:asciiTheme="minorHAnsi" w:hAnsiTheme="minorHAnsi" w:cs="Arial"/>
          <w:sz w:val="22"/>
          <w:szCs w:val="22"/>
        </w:rPr>
        <w:t xml:space="preserve">Motion made by </w:t>
      </w:r>
      <w:r w:rsidR="00A67181">
        <w:rPr>
          <w:rFonts w:asciiTheme="minorHAnsi" w:hAnsiTheme="minorHAnsi" w:cs="Arial"/>
          <w:sz w:val="22"/>
          <w:szCs w:val="22"/>
        </w:rPr>
        <w:t>Mike Wildung</w:t>
      </w:r>
      <w:r w:rsidRPr="00114A1E">
        <w:rPr>
          <w:rFonts w:asciiTheme="minorHAnsi" w:hAnsiTheme="minorHAnsi" w:cs="Arial"/>
          <w:sz w:val="22"/>
          <w:szCs w:val="22"/>
        </w:rPr>
        <w:t xml:space="preserve"> and seconded by Mark Woofter to approve the </w:t>
      </w:r>
      <w:r w:rsidR="00A67181">
        <w:rPr>
          <w:rFonts w:asciiTheme="minorHAnsi" w:hAnsiTheme="minorHAnsi" w:cs="Arial"/>
          <w:sz w:val="22"/>
          <w:szCs w:val="22"/>
        </w:rPr>
        <w:t>June 8</w:t>
      </w:r>
      <w:r w:rsidRPr="00114A1E">
        <w:rPr>
          <w:rFonts w:asciiTheme="minorHAnsi" w:hAnsiTheme="minorHAnsi" w:cs="Arial"/>
          <w:sz w:val="22"/>
          <w:szCs w:val="22"/>
        </w:rPr>
        <w:t xml:space="preserve">, 2018 meeting minutes. </w:t>
      </w:r>
      <w:r w:rsidR="00114A1E" w:rsidRPr="00AB3833">
        <w:rPr>
          <w:rFonts w:asciiTheme="minorHAnsi" w:hAnsiTheme="minorHAnsi" w:cs="Arial"/>
          <w:sz w:val="22"/>
          <w:szCs w:val="22"/>
        </w:rPr>
        <w:t xml:space="preserve">All in attendance voted in favor.  </w:t>
      </w:r>
      <w:r w:rsidR="00114A1E">
        <w:rPr>
          <w:rFonts w:asciiTheme="minorHAnsi" w:hAnsiTheme="minorHAnsi" w:cs="Arial"/>
          <w:sz w:val="22"/>
          <w:szCs w:val="22"/>
        </w:rPr>
        <w:t>Motion carried.</w:t>
      </w:r>
    </w:p>
    <w:p w:rsidR="00114A1E" w:rsidRPr="00114A1E" w:rsidRDefault="00114A1E" w:rsidP="00114A1E">
      <w:pPr>
        <w:tabs>
          <w:tab w:val="left" w:pos="270"/>
        </w:tabs>
        <w:ind w:right="360"/>
        <w:rPr>
          <w:rFonts w:asciiTheme="minorHAnsi" w:hAnsiTheme="minorHAnsi" w:cs="Arial"/>
          <w:sz w:val="22"/>
          <w:szCs w:val="22"/>
        </w:rPr>
      </w:pPr>
    </w:p>
    <w:p w:rsidR="002A378F" w:rsidRPr="00114A1E" w:rsidRDefault="002A378F" w:rsidP="00C84698">
      <w:pPr>
        <w:tabs>
          <w:tab w:val="left" w:pos="720"/>
        </w:tabs>
        <w:ind w:right="360"/>
        <w:rPr>
          <w:rFonts w:asciiTheme="minorHAnsi" w:hAnsiTheme="minorHAnsi" w:cs="Arial"/>
          <w:b/>
          <w:sz w:val="22"/>
          <w:szCs w:val="22"/>
        </w:rPr>
      </w:pPr>
      <w:r w:rsidRPr="00114A1E">
        <w:rPr>
          <w:rFonts w:asciiTheme="minorHAnsi" w:hAnsiTheme="minorHAnsi" w:cs="Arial"/>
          <w:b/>
          <w:sz w:val="22"/>
          <w:szCs w:val="22"/>
        </w:rPr>
        <w:t xml:space="preserve">Financial Report </w:t>
      </w:r>
    </w:p>
    <w:p w:rsidR="00114A1E" w:rsidRPr="00A67181" w:rsidRDefault="00A67181" w:rsidP="00C84698">
      <w:pPr>
        <w:tabs>
          <w:tab w:val="left" w:pos="180"/>
        </w:tabs>
        <w:ind w:right="360"/>
        <w:rPr>
          <w:rFonts w:asciiTheme="minorHAnsi" w:hAnsiTheme="minorHAnsi" w:cs="Arial"/>
          <w:sz w:val="22"/>
          <w:szCs w:val="22"/>
        </w:rPr>
      </w:pPr>
      <w:r>
        <w:rPr>
          <w:rFonts w:asciiTheme="minorHAnsi" w:hAnsiTheme="minorHAnsi" w:cs="Arial"/>
          <w:sz w:val="22"/>
          <w:szCs w:val="22"/>
        </w:rPr>
        <w:t>Craig Walter</w:t>
      </w:r>
      <w:r w:rsidR="00003A34" w:rsidRPr="00114A1E">
        <w:rPr>
          <w:rFonts w:asciiTheme="minorHAnsi" w:hAnsiTheme="minorHAnsi" w:cs="Arial"/>
          <w:sz w:val="22"/>
          <w:szCs w:val="22"/>
        </w:rPr>
        <w:t xml:space="preserve"> reported in place of </w:t>
      </w:r>
      <w:r w:rsidR="00D23D22" w:rsidRPr="00114A1E">
        <w:rPr>
          <w:rFonts w:asciiTheme="minorHAnsi" w:hAnsiTheme="minorHAnsi" w:cs="Arial"/>
          <w:sz w:val="22"/>
          <w:szCs w:val="22"/>
        </w:rPr>
        <w:t xml:space="preserve">David Kamp that the finances </w:t>
      </w:r>
      <w:r w:rsidR="002006B4" w:rsidRPr="00114A1E">
        <w:rPr>
          <w:rFonts w:asciiTheme="minorHAnsi" w:hAnsiTheme="minorHAnsi" w:cs="Arial"/>
          <w:sz w:val="22"/>
          <w:szCs w:val="22"/>
        </w:rPr>
        <w:t>are</w:t>
      </w:r>
      <w:r w:rsidR="00D23D22" w:rsidRPr="00114A1E">
        <w:rPr>
          <w:rFonts w:asciiTheme="minorHAnsi" w:hAnsiTheme="minorHAnsi" w:cs="Arial"/>
          <w:sz w:val="22"/>
          <w:szCs w:val="22"/>
        </w:rPr>
        <w:t xml:space="preserve"> on budget</w:t>
      </w:r>
      <w:r w:rsidR="00B05957" w:rsidRPr="00114A1E">
        <w:rPr>
          <w:rFonts w:asciiTheme="minorHAnsi" w:hAnsiTheme="minorHAnsi" w:cs="Arial"/>
          <w:sz w:val="22"/>
          <w:szCs w:val="22"/>
        </w:rPr>
        <w:t xml:space="preserve"> f</w:t>
      </w:r>
      <w:r w:rsidR="00003A34" w:rsidRPr="00114A1E">
        <w:rPr>
          <w:rFonts w:asciiTheme="minorHAnsi" w:hAnsiTheme="minorHAnsi" w:cs="Arial"/>
          <w:sz w:val="22"/>
          <w:szCs w:val="22"/>
        </w:rPr>
        <w:t>or 2018</w:t>
      </w:r>
      <w:r w:rsidR="00D23D22" w:rsidRPr="00114A1E">
        <w:rPr>
          <w:rFonts w:asciiTheme="minorHAnsi" w:hAnsiTheme="minorHAnsi" w:cs="Arial"/>
          <w:sz w:val="22"/>
          <w:szCs w:val="22"/>
        </w:rPr>
        <w:t>.</w:t>
      </w:r>
    </w:p>
    <w:p w:rsidR="00114A1E" w:rsidRDefault="00114A1E" w:rsidP="00C84698">
      <w:pPr>
        <w:tabs>
          <w:tab w:val="left" w:pos="180"/>
        </w:tabs>
        <w:ind w:right="360"/>
        <w:rPr>
          <w:rFonts w:asciiTheme="minorHAnsi" w:hAnsiTheme="minorHAnsi" w:cs="Arial"/>
          <w:b/>
          <w:sz w:val="22"/>
          <w:szCs w:val="22"/>
        </w:rPr>
      </w:pPr>
    </w:p>
    <w:p w:rsidR="00505BD0" w:rsidRPr="00114A1E" w:rsidRDefault="002A378F" w:rsidP="00C84698">
      <w:pPr>
        <w:tabs>
          <w:tab w:val="left" w:pos="180"/>
        </w:tabs>
        <w:ind w:right="360"/>
        <w:rPr>
          <w:rFonts w:asciiTheme="minorHAnsi" w:hAnsiTheme="minorHAnsi" w:cs="Arial"/>
          <w:b/>
          <w:sz w:val="22"/>
          <w:szCs w:val="22"/>
        </w:rPr>
      </w:pPr>
      <w:r w:rsidRPr="00114A1E">
        <w:rPr>
          <w:rFonts w:asciiTheme="minorHAnsi" w:hAnsiTheme="minorHAnsi" w:cs="Arial"/>
          <w:b/>
          <w:sz w:val="22"/>
          <w:szCs w:val="22"/>
        </w:rPr>
        <w:t xml:space="preserve">Excavator Safety </w:t>
      </w:r>
      <w:r w:rsidR="008B160F" w:rsidRPr="00114A1E">
        <w:rPr>
          <w:rFonts w:asciiTheme="minorHAnsi" w:hAnsiTheme="minorHAnsi" w:cs="Arial"/>
          <w:b/>
          <w:sz w:val="22"/>
          <w:szCs w:val="22"/>
        </w:rPr>
        <w:t>Awareness Program Report</w:t>
      </w:r>
    </w:p>
    <w:p w:rsidR="00F00410" w:rsidRPr="00114A1E" w:rsidRDefault="0043107A" w:rsidP="00A67181">
      <w:pPr>
        <w:pStyle w:val="PlainText"/>
        <w:rPr>
          <w:rFonts w:asciiTheme="minorHAnsi" w:hAnsiTheme="minorHAnsi"/>
          <w:sz w:val="22"/>
          <w:szCs w:val="22"/>
        </w:rPr>
      </w:pPr>
      <w:r>
        <w:rPr>
          <w:rFonts w:asciiTheme="minorHAnsi" w:hAnsiTheme="minorHAnsi"/>
          <w:sz w:val="22"/>
          <w:szCs w:val="22"/>
        </w:rPr>
        <w:t>Roger</w:t>
      </w:r>
      <w:r w:rsidR="00003A34" w:rsidRPr="00114A1E">
        <w:rPr>
          <w:rFonts w:asciiTheme="minorHAnsi" w:hAnsiTheme="minorHAnsi"/>
          <w:sz w:val="22"/>
          <w:szCs w:val="22"/>
        </w:rPr>
        <w:t xml:space="preserve"> Morris </w:t>
      </w:r>
      <w:r w:rsidR="00A67181">
        <w:rPr>
          <w:rFonts w:asciiTheme="minorHAnsi" w:hAnsiTheme="minorHAnsi"/>
          <w:sz w:val="22"/>
          <w:szCs w:val="22"/>
        </w:rPr>
        <w:t xml:space="preserve">shared the list of </w:t>
      </w:r>
      <w:r w:rsidR="005779B5">
        <w:rPr>
          <w:rFonts w:asciiTheme="minorHAnsi" w:hAnsiTheme="minorHAnsi"/>
          <w:sz w:val="22"/>
          <w:szCs w:val="22"/>
        </w:rPr>
        <w:t xml:space="preserve">17 ESAP locations for 2019. Mr. Morris asked for board members and their organizations to volunteer for the registration table and to submit photos from 811 day activities to be included in </w:t>
      </w:r>
      <w:r w:rsidR="005779B5">
        <w:rPr>
          <w:rFonts w:asciiTheme="minorHAnsi" w:hAnsiTheme="minorHAnsi"/>
          <w:sz w:val="22"/>
          <w:szCs w:val="22"/>
        </w:rPr>
        <w:lastRenderedPageBreak/>
        <w:t xml:space="preserve">the presentation. Seth Hale shared the 12-month calendar invitation with the board and reported that eight of the 12 months have been sponsored. </w:t>
      </w:r>
    </w:p>
    <w:p w:rsidR="002006B4" w:rsidRPr="00114A1E" w:rsidRDefault="002006B4" w:rsidP="00C84698">
      <w:pPr>
        <w:tabs>
          <w:tab w:val="left" w:pos="180"/>
        </w:tabs>
        <w:ind w:right="360"/>
        <w:rPr>
          <w:rFonts w:asciiTheme="minorHAnsi" w:hAnsiTheme="minorHAnsi" w:cs="Arial"/>
          <w:sz w:val="22"/>
          <w:szCs w:val="22"/>
        </w:rPr>
      </w:pPr>
    </w:p>
    <w:p w:rsidR="002A378F" w:rsidRPr="00114A1E" w:rsidRDefault="002A378F" w:rsidP="00C84698">
      <w:pPr>
        <w:tabs>
          <w:tab w:val="left" w:pos="180"/>
        </w:tabs>
        <w:ind w:right="360"/>
        <w:rPr>
          <w:rFonts w:asciiTheme="minorHAnsi" w:hAnsiTheme="minorHAnsi" w:cs="Arial"/>
          <w:b/>
          <w:sz w:val="22"/>
          <w:szCs w:val="22"/>
        </w:rPr>
      </w:pPr>
      <w:r w:rsidRPr="00114A1E">
        <w:rPr>
          <w:rFonts w:asciiTheme="minorHAnsi" w:hAnsiTheme="minorHAnsi" w:cs="Arial"/>
          <w:b/>
          <w:sz w:val="22"/>
          <w:szCs w:val="22"/>
        </w:rPr>
        <w:t>Advertising Report</w:t>
      </w:r>
    </w:p>
    <w:p w:rsidR="001B5C98" w:rsidRPr="00114A1E" w:rsidRDefault="00323E72" w:rsidP="005779B5">
      <w:pPr>
        <w:tabs>
          <w:tab w:val="left" w:pos="180"/>
        </w:tabs>
        <w:ind w:right="360"/>
        <w:rPr>
          <w:rFonts w:asciiTheme="minorHAnsi" w:hAnsiTheme="minorHAnsi" w:cs="Arial"/>
          <w:sz w:val="22"/>
          <w:szCs w:val="22"/>
        </w:rPr>
      </w:pPr>
      <w:r>
        <w:rPr>
          <w:rFonts w:asciiTheme="minorHAnsi" w:hAnsiTheme="minorHAnsi" w:cs="Arial"/>
          <w:sz w:val="22"/>
          <w:szCs w:val="22"/>
        </w:rPr>
        <w:t>Seth</w:t>
      </w:r>
      <w:r w:rsidR="00A67181">
        <w:rPr>
          <w:rFonts w:asciiTheme="minorHAnsi" w:hAnsiTheme="minorHAnsi" w:cs="Arial"/>
          <w:sz w:val="22"/>
          <w:szCs w:val="22"/>
        </w:rPr>
        <w:t xml:space="preserve"> Hale</w:t>
      </w:r>
      <w:r w:rsidR="00D619C5" w:rsidRPr="00114A1E">
        <w:rPr>
          <w:rFonts w:asciiTheme="minorHAnsi" w:hAnsiTheme="minorHAnsi" w:cs="Arial"/>
          <w:sz w:val="22"/>
          <w:szCs w:val="22"/>
        </w:rPr>
        <w:t xml:space="preserve"> reported that $</w:t>
      </w:r>
      <w:r w:rsidR="005779B5">
        <w:rPr>
          <w:rFonts w:asciiTheme="minorHAnsi" w:hAnsiTheme="minorHAnsi" w:cs="Arial"/>
          <w:sz w:val="22"/>
          <w:szCs w:val="22"/>
        </w:rPr>
        <w:t>138,065</w:t>
      </w:r>
      <w:r w:rsidR="00D619C5" w:rsidRPr="00114A1E">
        <w:rPr>
          <w:rFonts w:asciiTheme="minorHAnsi" w:hAnsiTheme="minorHAnsi" w:cs="Arial"/>
          <w:sz w:val="22"/>
          <w:szCs w:val="22"/>
        </w:rPr>
        <w:t xml:space="preserve"> of the</w:t>
      </w:r>
      <w:r w:rsidR="005779B5">
        <w:rPr>
          <w:rFonts w:asciiTheme="minorHAnsi" w:hAnsiTheme="minorHAnsi" w:cs="Arial"/>
          <w:sz w:val="22"/>
          <w:szCs w:val="22"/>
        </w:rPr>
        <w:t xml:space="preserve"> $140,000 budget has been spent and reviewed recent advertising and marketing activities. </w:t>
      </w:r>
    </w:p>
    <w:p w:rsidR="001B5C98" w:rsidRPr="00114A1E" w:rsidRDefault="001B5C98" w:rsidP="00C84698">
      <w:pPr>
        <w:tabs>
          <w:tab w:val="left" w:pos="180"/>
        </w:tabs>
        <w:ind w:right="360"/>
        <w:rPr>
          <w:rFonts w:asciiTheme="minorHAnsi" w:hAnsiTheme="minorHAnsi" w:cs="Arial"/>
          <w:sz w:val="22"/>
          <w:szCs w:val="22"/>
        </w:rPr>
      </w:pPr>
    </w:p>
    <w:p w:rsidR="002A378F" w:rsidRPr="00114A1E" w:rsidRDefault="002A378F" w:rsidP="00C84698">
      <w:pPr>
        <w:tabs>
          <w:tab w:val="left" w:pos="180"/>
        </w:tabs>
        <w:ind w:right="360"/>
        <w:rPr>
          <w:rFonts w:asciiTheme="minorHAnsi" w:hAnsiTheme="minorHAnsi" w:cs="Arial"/>
          <w:b/>
          <w:sz w:val="22"/>
          <w:szCs w:val="22"/>
        </w:rPr>
      </w:pPr>
      <w:r w:rsidRPr="00114A1E">
        <w:rPr>
          <w:rFonts w:asciiTheme="minorHAnsi" w:hAnsiTheme="minorHAnsi" w:cs="Arial"/>
          <w:b/>
          <w:sz w:val="22"/>
          <w:szCs w:val="22"/>
        </w:rPr>
        <w:t>State of the Art Report</w:t>
      </w:r>
    </w:p>
    <w:p w:rsidR="009C43A7" w:rsidRPr="005779B5" w:rsidRDefault="005779B5" w:rsidP="00FF7082">
      <w:pPr>
        <w:tabs>
          <w:tab w:val="left" w:pos="180"/>
        </w:tabs>
        <w:ind w:right="360"/>
        <w:rPr>
          <w:rFonts w:asciiTheme="minorHAnsi" w:hAnsiTheme="minorHAnsi" w:cs="Arial"/>
          <w:sz w:val="22"/>
          <w:szCs w:val="22"/>
        </w:rPr>
      </w:pPr>
      <w:r>
        <w:rPr>
          <w:rFonts w:asciiTheme="minorHAnsi" w:hAnsiTheme="minorHAnsi" w:cs="Arial"/>
          <w:sz w:val="22"/>
          <w:szCs w:val="22"/>
        </w:rPr>
        <w:t xml:space="preserve">Steve Stone reported that the DRS training video is complete and online. The next steps for training are to finish developing the presentation. The administrative staff reported that they have worked with OCC to determine the top users of the NextGen system (by volume of tickets submitted). This list has been used to determine a geographical approach to coordinating meetings. </w:t>
      </w:r>
    </w:p>
    <w:p w:rsidR="00A24B4E" w:rsidRPr="00114A1E" w:rsidRDefault="00A24B4E" w:rsidP="00C84698">
      <w:pPr>
        <w:tabs>
          <w:tab w:val="left" w:pos="180"/>
        </w:tabs>
        <w:ind w:right="360"/>
        <w:rPr>
          <w:rFonts w:asciiTheme="minorHAnsi" w:hAnsiTheme="minorHAnsi" w:cs="Arial"/>
          <w:sz w:val="22"/>
          <w:szCs w:val="22"/>
        </w:rPr>
      </w:pPr>
    </w:p>
    <w:p w:rsidR="002A378F" w:rsidRPr="00114A1E" w:rsidRDefault="002A378F" w:rsidP="00C84698">
      <w:pPr>
        <w:tabs>
          <w:tab w:val="left" w:pos="180"/>
        </w:tabs>
        <w:ind w:right="360"/>
        <w:rPr>
          <w:rFonts w:asciiTheme="minorHAnsi" w:hAnsiTheme="minorHAnsi" w:cs="Arial"/>
          <w:b/>
          <w:sz w:val="22"/>
          <w:szCs w:val="22"/>
        </w:rPr>
      </w:pPr>
      <w:r w:rsidRPr="00114A1E">
        <w:rPr>
          <w:rFonts w:asciiTheme="minorHAnsi" w:hAnsiTheme="minorHAnsi" w:cs="Arial"/>
          <w:b/>
          <w:sz w:val="22"/>
          <w:szCs w:val="22"/>
        </w:rPr>
        <w:t>Legislative Report</w:t>
      </w:r>
    </w:p>
    <w:p w:rsidR="00681697" w:rsidRPr="00114A1E" w:rsidRDefault="009C43A7" w:rsidP="005779B5">
      <w:pPr>
        <w:ind w:right="360"/>
        <w:rPr>
          <w:rFonts w:asciiTheme="minorHAnsi" w:hAnsiTheme="minorHAnsi"/>
          <w:sz w:val="22"/>
          <w:szCs w:val="22"/>
        </w:rPr>
      </w:pPr>
      <w:r w:rsidRPr="00114A1E">
        <w:rPr>
          <w:rFonts w:asciiTheme="minorHAnsi" w:hAnsiTheme="minorHAnsi"/>
          <w:sz w:val="22"/>
          <w:szCs w:val="22"/>
        </w:rPr>
        <w:t>Brian Mueller reported that the</w:t>
      </w:r>
      <w:r w:rsidR="00323E72">
        <w:rPr>
          <w:rFonts w:asciiTheme="minorHAnsi" w:hAnsiTheme="minorHAnsi"/>
          <w:sz w:val="22"/>
          <w:szCs w:val="22"/>
        </w:rPr>
        <w:t xml:space="preserve"> L</w:t>
      </w:r>
      <w:r w:rsidR="005779B5">
        <w:rPr>
          <w:rFonts w:asciiTheme="minorHAnsi" w:hAnsiTheme="minorHAnsi"/>
          <w:sz w:val="22"/>
          <w:szCs w:val="22"/>
        </w:rPr>
        <w:t>egislative</w:t>
      </w:r>
      <w:r w:rsidR="00323E72">
        <w:rPr>
          <w:rFonts w:asciiTheme="minorHAnsi" w:hAnsiTheme="minorHAnsi"/>
          <w:sz w:val="22"/>
          <w:szCs w:val="22"/>
        </w:rPr>
        <w:t xml:space="preserve"> C</w:t>
      </w:r>
      <w:r w:rsidR="005779B5">
        <w:rPr>
          <w:rFonts w:asciiTheme="minorHAnsi" w:hAnsiTheme="minorHAnsi"/>
          <w:sz w:val="22"/>
          <w:szCs w:val="22"/>
        </w:rPr>
        <w:t xml:space="preserve">ommittee is monitoring the activity of the Iowa Utilities Board and the Attorney General’s office for investigation activities and reports. </w:t>
      </w:r>
    </w:p>
    <w:p w:rsidR="003D03FE" w:rsidRPr="00114A1E" w:rsidRDefault="003D03FE" w:rsidP="00C84698">
      <w:pPr>
        <w:ind w:right="360"/>
        <w:rPr>
          <w:rFonts w:asciiTheme="minorHAnsi" w:hAnsiTheme="minorHAnsi"/>
          <w:sz w:val="22"/>
          <w:szCs w:val="22"/>
        </w:rPr>
      </w:pPr>
    </w:p>
    <w:p w:rsidR="003D03FE" w:rsidRPr="00114A1E" w:rsidRDefault="003D03FE" w:rsidP="003D03FE">
      <w:pPr>
        <w:tabs>
          <w:tab w:val="left" w:pos="180"/>
        </w:tabs>
        <w:ind w:right="360"/>
        <w:rPr>
          <w:rFonts w:asciiTheme="minorHAnsi" w:hAnsiTheme="minorHAnsi" w:cs="Arial"/>
          <w:b/>
          <w:sz w:val="22"/>
          <w:szCs w:val="22"/>
        </w:rPr>
      </w:pPr>
      <w:r w:rsidRPr="00114A1E">
        <w:rPr>
          <w:rFonts w:asciiTheme="minorHAnsi" w:hAnsiTheme="minorHAnsi" w:cs="Arial"/>
          <w:b/>
          <w:sz w:val="22"/>
          <w:szCs w:val="22"/>
        </w:rPr>
        <w:t>Administrative Update</w:t>
      </w:r>
    </w:p>
    <w:p w:rsidR="001E6C71" w:rsidRPr="00114A1E" w:rsidRDefault="00095A08" w:rsidP="003D03FE">
      <w:pPr>
        <w:tabs>
          <w:tab w:val="left" w:pos="180"/>
        </w:tabs>
        <w:ind w:right="360"/>
        <w:rPr>
          <w:rFonts w:asciiTheme="minorHAnsi" w:hAnsiTheme="minorHAnsi" w:cs="Arial"/>
          <w:sz w:val="22"/>
          <w:szCs w:val="22"/>
        </w:rPr>
      </w:pPr>
      <w:r w:rsidRPr="00114A1E">
        <w:rPr>
          <w:rFonts w:asciiTheme="minorHAnsi" w:hAnsiTheme="minorHAnsi" w:cs="Arial"/>
          <w:sz w:val="22"/>
          <w:szCs w:val="22"/>
        </w:rPr>
        <w:t xml:space="preserve">Craig </w:t>
      </w:r>
      <w:r w:rsidR="00681697" w:rsidRPr="00114A1E">
        <w:rPr>
          <w:rFonts w:asciiTheme="minorHAnsi" w:hAnsiTheme="minorHAnsi" w:cs="Arial"/>
          <w:sz w:val="22"/>
          <w:szCs w:val="22"/>
        </w:rPr>
        <w:t xml:space="preserve">Walter reported that the next </w:t>
      </w:r>
      <w:r w:rsidR="00150CC7">
        <w:rPr>
          <w:rFonts w:asciiTheme="minorHAnsi" w:hAnsiTheme="minorHAnsi" w:cs="Arial"/>
          <w:sz w:val="22"/>
          <w:szCs w:val="22"/>
        </w:rPr>
        <w:t>B</w:t>
      </w:r>
      <w:r w:rsidR="00681697" w:rsidRPr="00114A1E">
        <w:rPr>
          <w:rFonts w:asciiTheme="minorHAnsi" w:hAnsiTheme="minorHAnsi" w:cs="Arial"/>
          <w:sz w:val="22"/>
          <w:szCs w:val="22"/>
        </w:rPr>
        <w:t xml:space="preserve">oard </w:t>
      </w:r>
      <w:r w:rsidR="00150CC7">
        <w:rPr>
          <w:rFonts w:asciiTheme="minorHAnsi" w:hAnsiTheme="minorHAnsi" w:cs="Arial"/>
          <w:sz w:val="22"/>
          <w:szCs w:val="22"/>
        </w:rPr>
        <w:t>M</w:t>
      </w:r>
      <w:r w:rsidR="00681697" w:rsidRPr="00114A1E">
        <w:rPr>
          <w:rFonts w:asciiTheme="minorHAnsi" w:hAnsiTheme="minorHAnsi" w:cs="Arial"/>
          <w:sz w:val="22"/>
          <w:szCs w:val="22"/>
        </w:rPr>
        <w:t xml:space="preserve">eeting will be held in </w:t>
      </w:r>
      <w:r w:rsidR="005779B5">
        <w:rPr>
          <w:rFonts w:asciiTheme="minorHAnsi" w:hAnsiTheme="minorHAnsi" w:cs="Arial"/>
          <w:sz w:val="22"/>
          <w:szCs w:val="22"/>
        </w:rPr>
        <w:t>Des Moines</w:t>
      </w:r>
      <w:r w:rsidR="00681697" w:rsidRPr="00114A1E">
        <w:rPr>
          <w:rFonts w:asciiTheme="minorHAnsi" w:hAnsiTheme="minorHAnsi" w:cs="Arial"/>
          <w:sz w:val="22"/>
          <w:szCs w:val="22"/>
        </w:rPr>
        <w:t xml:space="preserve"> on </w:t>
      </w:r>
      <w:r w:rsidR="005779B5">
        <w:rPr>
          <w:rFonts w:asciiTheme="minorHAnsi" w:hAnsiTheme="minorHAnsi" w:cs="Arial"/>
          <w:sz w:val="22"/>
          <w:szCs w:val="22"/>
        </w:rPr>
        <w:t>Nov</w:t>
      </w:r>
      <w:r w:rsidR="00323E72">
        <w:rPr>
          <w:rFonts w:asciiTheme="minorHAnsi" w:hAnsiTheme="minorHAnsi" w:cs="Arial"/>
          <w:sz w:val="22"/>
          <w:szCs w:val="22"/>
        </w:rPr>
        <w:t>ember</w:t>
      </w:r>
      <w:r w:rsidR="005779B5">
        <w:rPr>
          <w:rFonts w:asciiTheme="minorHAnsi" w:hAnsiTheme="minorHAnsi" w:cs="Arial"/>
          <w:sz w:val="22"/>
          <w:szCs w:val="22"/>
        </w:rPr>
        <w:t xml:space="preserve"> 8</w:t>
      </w:r>
      <w:r w:rsidR="00681697" w:rsidRPr="00114A1E">
        <w:rPr>
          <w:rFonts w:asciiTheme="minorHAnsi" w:hAnsiTheme="minorHAnsi" w:cs="Arial"/>
          <w:sz w:val="22"/>
          <w:szCs w:val="22"/>
        </w:rPr>
        <w:t>, 2018.</w:t>
      </w:r>
      <w:r w:rsidR="00677C3F">
        <w:rPr>
          <w:rFonts w:asciiTheme="minorHAnsi" w:hAnsiTheme="minorHAnsi" w:cs="Arial"/>
          <w:sz w:val="22"/>
          <w:szCs w:val="22"/>
        </w:rPr>
        <w:t xml:space="preserve"> </w:t>
      </w:r>
      <w:r w:rsidR="00681697" w:rsidRPr="00114A1E">
        <w:rPr>
          <w:rFonts w:asciiTheme="minorHAnsi" w:hAnsiTheme="minorHAnsi" w:cs="Arial"/>
          <w:sz w:val="22"/>
          <w:szCs w:val="22"/>
        </w:rPr>
        <w:t xml:space="preserve"> </w:t>
      </w:r>
      <w:r w:rsidR="00150CC7">
        <w:rPr>
          <w:rFonts w:asciiTheme="minorHAnsi" w:hAnsiTheme="minorHAnsi" w:cs="Arial"/>
          <w:sz w:val="22"/>
          <w:szCs w:val="22"/>
        </w:rPr>
        <w:t>Mr. Walter reported that a Strategic P</w:t>
      </w:r>
      <w:r w:rsidR="00681697" w:rsidRPr="00114A1E">
        <w:rPr>
          <w:rFonts w:asciiTheme="minorHAnsi" w:hAnsiTheme="minorHAnsi" w:cs="Arial"/>
          <w:sz w:val="22"/>
          <w:szCs w:val="22"/>
        </w:rPr>
        <w:t xml:space="preserve">lanning </w:t>
      </w:r>
      <w:r w:rsidR="00150CC7">
        <w:rPr>
          <w:rFonts w:asciiTheme="minorHAnsi" w:hAnsiTheme="minorHAnsi" w:cs="Arial"/>
          <w:sz w:val="22"/>
          <w:szCs w:val="22"/>
        </w:rPr>
        <w:t>M</w:t>
      </w:r>
      <w:r w:rsidR="00681697" w:rsidRPr="00114A1E">
        <w:rPr>
          <w:rFonts w:asciiTheme="minorHAnsi" w:hAnsiTheme="minorHAnsi" w:cs="Arial"/>
          <w:sz w:val="22"/>
          <w:szCs w:val="22"/>
        </w:rPr>
        <w:t xml:space="preserve">eeting will be held </w:t>
      </w:r>
      <w:r w:rsidR="005779B5">
        <w:rPr>
          <w:rFonts w:asciiTheme="minorHAnsi" w:hAnsiTheme="minorHAnsi" w:cs="Arial"/>
          <w:sz w:val="22"/>
          <w:szCs w:val="22"/>
        </w:rPr>
        <w:t>immediately after the board meeting</w:t>
      </w:r>
      <w:r w:rsidR="00681697" w:rsidRPr="00114A1E">
        <w:rPr>
          <w:rFonts w:asciiTheme="minorHAnsi" w:hAnsiTheme="minorHAnsi" w:cs="Arial"/>
          <w:sz w:val="22"/>
          <w:szCs w:val="22"/>
        </w:rPr>
        <w:t>.</w:t>
      </w:r>
      <w:r w:rsidR="005779B5">
        <w:rPr>
          <w:rFonts w:asciiTheme="minorHAnsi" w:hAnsiTheme="minorHAnsi" w:cs="Arial"/>
          <w:sz w:val="22"/>
          <w:szCs w:val="22"/>
        </w:rPr>
        <w:t xml:space="preserve"> </w:t>
      </w:r>
      <w:r w:rsidR="00323E72">
        <w:rPr>
          <w:rFonts w:asciiTheme="minorHAnsi" w:hAnsiTheme="minorHAnsi" w:cs="Arial"/>
          <w:sz w:val="22"/>
          <w:szCs w:val="22"/>
        </w:rPr>
        <w:t xml:space="preserve"> </w:t>
      </w:r>
      <w:r w:rsidR="005779B5">
        <w:rPr>
          <w:rFonts w:asciiTheme="minorHAnsi" w:hAnsiTheme="minorHAnsi" w:cs="Arial"/>
          <w:sz w:val="22"/>
          <w:szCs w:val="22"/>
        </w:rPr>
        <w:t>Mr. Walter reminded the board of the upcoming OCC Users Group meeting at the end of September.</w:t>
      </w:r>
    </w:p>
    <w:p w:rsidR="00095A08" w:rsidRPr="00114A1E" w:rsidRDefault="00095A08" w:rsidP="003D03FE">
      <w:pPr>
        <w:tabs>
          <w:tab w:val="left" w:pos="180"/>
        </w:tabs>
        <w:ind w:right="360"/>
        <w:rPr>
          <w:rFonts w:asciiTheme="minorHAnsi" w:hAnsiTheme="minorHAnsi" w:cs="Arial"/>
          <w:sz w:val="22"/>
          <w:szCs w:val="22"/>
        </w:rPr>
      </w:pPr>
    </w:p>
    <w:p w:rsidR="003D03FE" w:rsidRPr="00114A1E" w:rsidRDefault="003D03FE" w:rsidP="003D03FE">
      <w:pPr>
        <w:tabs>
          <w:tab w:val="left" w:pos="180"/>
        </w:tabs>
        <w:ind w:right="360"/>
        <w:rPr>
          <w:rFonts w:asciiTheme="minorHAnsi" w:hAnsiTheme="minorHAnsi" w:cs="Arial"/>
          <w:sz w:val="22"/>
          <w:szCs w:val="22"/>
        </w:rPr>
      </w:pPr>
      <w:r w:rsidRPr="00114A1E">
        <w:rPr>
          <w:rFonts w:asciiTheme="minorHAnsi" w:hAnsiTheme="minorHAnsi" w:cs="Arial"/>
          <w:b/>
          <w:sz w:val="22"/>
          <w:szCs w:val="22"/>
        </w:rPr>
        <w:t>OCC Report</w:t>
      </w:r>
    </w:p>
    <w:p w:rsidR="00681697" w:rsidRDefault="005779B5" w:rsidP="00681697">
      <w:pPr>
        <w:ind w:right="360"/>
        <w:rPr>
          <w:rFonts w:asciiTheme="minorHAnsi" w:hAnsiTheme="minorHAnsi"/>
          <w:sz w:val="22"/>
          <w:szCs w:val="22"/>
        </w:rPr>
      </w:pPr>
      <w:r>
        <w:rPr>
          <w:rFonts w:asciiTheme="minorHAnsi" w:hAnsiTheme="minorHAnsi"/>
          <w:sz w:val="22"/>
          <w:szCs w:val="22"/>
        </w:rPr>
        <w:t xml:space="preserve">Connie Schmidt reported that all 99 counties have submitted parcel data. The </w:t>
      </w:r>
      <w:r w:rsidR="00323E72">
        <w:rPr>
          <w:rFonts w:asciiTheme="minorHAnsi" w:hAnsiTheme="minorHAnsi"/>
          <w:sz w:val="22"/>
          <w:szCs w:val="22"/>
        </w:rPr>
        <w:t>C</w:t>
      </w:r>
      <w:r>
        <w:rPr>
          <w:rFonts w:asciiTheme="minorHAnsi" w:hAnsiTheme="minorHAnsi"/>
          <w:sz w:val="22"/>
          <w:szCs w:val="22"/>
        </w:rPr>
        <w:t xml:space="preserve">all </w:t>
      </w:r>
      <w:r w:rsidR="00323E72">
        <w:rPr>
          <w:rFonts w:asciiTheme="minorHAnsi" w:hAnsiTheme="minorHAnsi"/>
          <w:sz w:val="22"/>
          <w:szCs w:val="22"/>
        </w:rPr>
        <w:t>C</w:t>
      </w:r>
      <w:r>
        <w:rPr>
          <w:rFonts w:asciiTheme="minorHAnsi" w:hAnsiTheme="minorHAnsi"/>
          <w:sz w:val="22"/>
          <w:szCs w:val="22"/>
        </w:rPr>
        <w:t xml:space="preserve">enter is in the process of contacting counties with the oldest data, encouraging them to submit new parcel data for better ticketing accuracy. </w:t>
      </w:r>
      <w:r w:rsidR="00AC6F8A">
        <w:rPr>
          <w:rFonts w:asciiTheme="minorHAnsi" w:hAnsiTheme="minorHAnsi"/>
          <w:sz w:val="22"/>
          <w:szCs w:val="22"/>
        </w:rPr>
        <w:t>Ms. Schmidt reported that online ticketing topped 73% for the first time ever. OCC is continuing efforts to transition users away from FAX transmissions. Direct calls will be made to offer assistance. A phone application will be released in late September or early October for iPhone and Android users allowing tickets to be submitted and managed by phone application.</w:t>
      </w:r>
    </w:p>
    <w:p w:rsidR="00AC6F8A" w:rsidRDefault="00AC6F8A" w:rsidP="00681697">
      <w:pPr>
        <w:ind w:right="360"/>
        <w:rPr>
          <w:rFonts w:asciiTheme="minorHAnsi" w:hAnsiTheme="minorHAnsi"/>
          <w:sz w:val="22"/>
          <w:szCs w:val="22"/>
        </w:rPr>
      </w:pPr>
    </w:p>
    <w:p w:rsidR="00AC6F8A" w:rsidRDefault="00AC6F8A" w:rsidP="00681697">
      <w:pPr>
        <w:ind w:right="360"/>
        <w:rPr>
          <w:rFonts w:asciiTheme="minorHAnsi" w:hAnsiTheme="minorHAnsi"/>
          <w:sz w:val="22"/>
          <w:szCs w:val="22"/>
        </w:rPr>
      </w:pPr>
      <w:r>
        <w:rPr>
          <w:rFonts w:asciiTheme="minorHAnsi" w:hAnsiTheme="minorHAnsi"/>
          <w:b/>
          <w:sz w:val="22"/>
          <w:szCs w:val="22"/>
        </w:rPr>
        <w:t>Strategic Plan</w:t>
      </w:r>
    </w:p>
    <w:p w:rsidR="00AC6F8A" w:rsidRPr="00AC6F8A" w:rsidRDefault="00323E72" w:rsidP="00681697">
      <w:pPr>
        <w:ind w:right="360"/>
        <w:rPr>
          <w:rFonts w:asciiTheme="minorHAnsi" w:hAnsiTheme="minorHAnsi"/>
          <w:sz w:val="22"/>
          <w:szCs w:val="22"/>
        </w:rPr>
      </w:pPr>
      <w:r>
        <w:rPr>
          <w:rFonts w:asciiTheme="minorHAnsi" w:hAnsiTheme="minorHAnsi"/>
          <w:sz w:val="22"/>
          <w:szCs w:val="22"/>
        </w:rPr>
        <w:t>President Ross</w:t>
      </w:r>
      <w:r w:rsidR="00AC6F8A">
        <w:rPr>
          <w:rFonts w:asciiTheme="minorHAnsi" w:hAnsiTheme="minorHAnsi"/>
          <w:sz w:val="22"/>
          <w:szCs w:val="22"/>
        </w:rPr>
        <w:t xml:space="preserve"> Wendell outlined the approach to developing the strategic plan in November. Mr. Wendell asked board members to begin considering ideas, reviewing the previous strategic plan as a template. </w:t>
      </w:r>
      <w:r>
        <w:rPr>
          <w:rFonts w:asciiTheme="minorHAnsi" w:hAnsiTheme="minorHAnsi"/>
          <w:sz w:val="22"/>
          <w:szCs w:val="22"/>
        </w:rPr>
        <w:t>Steve</w:t>
      </w:r>
      <w:r w:rsidR="00AC6F8A">
        <w:rPr>
          <w:rFonts w:asciiTheme="minorHAnsi" w:hAnsiTheme="minorHAnsi"/>
          <w:sz w:val="22"/>
          <w:szCs w:val="22"/>
        </w:rPr>
        <w:t xml:space="preserve"> Stone asked that the reserve funds be included in the discussion.</w:t>
      </w:r>
    </w:p>
    <w:p w:rsidR="00114A1E" w:rsidRPr="00114A1E" w:rsidRDefault="00114A1E" w:rsidP="00681697">
      <w:pPr>
        <w:ind w:right="360"/>
        <w:rPr>
          <w:rFonts w:asciiTheme="minorHAnsi" w:hAnsiTheme="minorHAnsi"/>
          <w:sz w:val="22"/>
          <w:szCs w:val="22"/>
        </w:rPr>
      </w:pPr>
    </w:p>
    <w:p w:rsidR="000E2AB7" w:rsidRPr="00114A1E" w:rsidRDefault="000E2AB7" w:rsidP="00C84698">
      <w:pPr>
        <w:pStyle w:val="PlainText"/>
        <w:ind w:right="360"/>
        <w:rPr>
          <w:rFonts w:asciiTheme="minorHAnsi" w:hAnsiTheme="minorHAnsi"/>
          <w:b/>
          <w:sz w:val="22"/>
          <w:szCs w:val="22"/>
        </w:rPr>
      </w:pPr>
      <w:r w:rsidRPr="00114A1E">
        <w:rPr>
          <w:rFonts w:asciiTheme="minorHAnsi" w:hAnsiTheme="minorHAnsi"/>
          <w:b/>
          <w:sz w:val="22"/>
          <w:szCs w:val="22"/>
        </w:rPr>
        <w:t>Board Member Comments</w:t>
      </w:r>
    </w:p>
    <w:p w:rsidR="00681697" w:rsidRPr="00114A1E" w:rsidRDefault="00AC6F8A" w:rsidP="00323E72">
      <w:pPr>
        <w:pStyle w:val="PlainText"/>
        <w:ind w:right="360"/>
        <w:rPr>
          <w:rFonts w:asciiTheme="minorHAnsi" w:hAnsiTheme="minorHAnsi"/>
          <w:sz w:val="22"/>
          <w:szCs w:val="22"/>
        </w:rPr>
      </w:pPr>
      <w:r>
        <w:rPr>
          <w:rFonts w:asciiTheme="minorHAnsi" w:hAnsiTheme="minorHAnsi"/>
          <w:sz w:val="22"/>
          <w:szCs w:val="22"/>
        </w:rPr>
        <w:t>Mike Wildung discussed issues with overgrown ditches this summer and the challenge it created for receiving timely locates from a third</w:t>
      </w:r>
      <w:r w:rsidR="00323E72">
        <w:rPr>
          <w:rFonts w:asciiTheme="minorHAnsi" w:hAnsiTheme="minorHAnsi"/>
          <w:sz w:val="22"/>
          <w:szCs w:val="22"/>
        </w:rPr>
        <w:t xml:space="preserve"> </w:t>
      </w:r>
      <w:bookmarkStart w:id="0" w:name="_GoBack"/>
      <w:bookmarkEnd w:id="0"/>
      <w:r>
        <w:rPr>
          <w:rFonts w:asciiTheme="minorHAnsi" w:hAnsiTheme="minorHAnsi"/>
          <w:sz w:val="22"/>
          <w:szCs w:val="22"/>
        </w:rPr>
        <w:t xml:space="preserve">party locating firm. </w:t>
      </w:r>
    </w:p>
    <w:p w:rsidR="00160B84" w:rsidRPr="00114A1E" w:rsidRDefault="00160B84" w:rsidP="00C84698">
      <w:pPr>
        <w:pStyle w:val="PlainText"/>
        <w:ind w:right="360"/>
        <w:rPr>
          <w:rFonts w:asciiTheme="minorHAnsi" w:hAnsiTheme="minorHAnsi"/>
          <w:sz w:val="22"/>
          <w:szCs w:val="22"/>
        </w:rPr>
      </w:pPr>
    </w:p>
    <w:p w:rsidR="000E2AB7" w:rsidRPr="00114A1E" w:rsidRDefault="000E2AB7" w:rsidP="00C84698">
      <w:pPr>
        <w:pStyle w:val="PlainText"/>
        <w:ind w:right="360"/>
        <w:rPr>
          <w:rFonts w:asciiTheme="minorHAnsi" w:hAnsiTheme="minorHAnsi"/>
          <w:sz w:val="22"/>
          <w:szCs w:val="22"/>
        </w:rPr>
      </w:pPr>
      <w:r w:rsidRPr="00114A1E">
        <w:rPr>
          <w:rFonts w:asciiTheme="minorHAnsi" w:hAnsiTheme="minorHAnsi"/>
          <w:b/>
          <w:sz w:val="22"/>
          <w:szCs w:val="22"/>
        </w:rPr>
        <w:t>Meeting Adjournment</w:t>
      </w:r>
    </w:p>
    <w:p w:rsidR="000E2AB7" w:rsidRPr="00114A1E" w:rsidRDefault="00893971" w:rsidP="00C84698">
      <w:pPr>
        <w:pStyle w:val="PlainText"/>
        <w:ind w:right="360"/>
        <w:rPr>
          <w:rFonts w:asciiTheme="minorHAnsi" w:hAnsiTheme="minorHAnsi"/>
          <w:sz w:val="22"/>
          <w:szCs w:val="22"/>
        </w:rPr>
      </w:pPr>
      <w:r>
        <w:rPr>
          <w:rFonts w:asciiTheme="minorHAnsi" w:hAnsiTheme="minorHAnsi"/>
          <w:sz w:val="22"/>
          <w:szCs w:val="22"/>
        </w:rPr>
        <w:t xml:space="preserve">Motion </w:t>
      </w:r>
      <w:r w:rsidR="000E2AB7" w:rsidRPr="00114A1E">
        <w:rPr>
          <w:rFonts w:asciiTheme="minorHAnsi" w:hAnsiTheme="minorHAnsi"/>
          <w:sz w:val="22"/>
          <w:szCs w:val="22"/>
        </w:rPr>
        <w:t xml:space="preserve">made by </w:t>
      </w:r>
      <w:r w:rsidR="00AC6F8A">
        <w:rPr>
          <w:rFonts w:asciiTheme="minorHAnsi" w:hAnsiTheme="minorHAnsi"/>
          <w:sz w:val="22"/>
          <w:szCs w:val="22"/>
        </w:rPr>
        <w:t>Brian Mueller</w:t>
      </w:r>
      <w:r w:rsidR="000E2AB7" w:rsidRPr="00114A1E">
        <w:rPr>
          <w:rFonts w:asciiTheme="minorHAnsi" w:hAnsiTheme="minorHAnsi"/>
          <w:sz w:val="22"/>
          <w:szCs w:val="22"/>
        </w:rPr>
        <w:t xml:space="preserve"> and seconded by </w:t>
      </w:r>
      <w:r w:rsidR="00AC6F8A">
        <w:rPr>
          <w:rFonts w:asciiTheme="minorHAnsi" w:hAnsiTheme="minorHAnsi"/>
          <w:sz w:val="22"/>
          <w:szCs w:val="22"/>
        </w:rPr>
        <w:t>Roger Morris</w:t>
      </w:r>
      <w:r w:rsidR="000E2AB7" w:rsidRPr="00114A1E">
        <w:rPr>
          <w:rFonts w:asciiTheme="minorHAnsi" w:hAnsiTheme="minorHAnsi"/>
          <w:sz w:val="22"/>
          <w:szCs w:val="22"/>
        </w:rPr>
        <w:t xml:space="preserve"> to adjourn the meeting.  </w:t>
      </w:r>
      <w:r w:rsidR="00114A1E" w:rsidRPr="00AB3833">
        <w:rPr>
          <w:rFonts w:asciiTheme="minorHAnsi" w:hAnsiTheme="minorHAnsi" w:cs="Arial"/>
          <w:sz w:val="22"/>
          <w:szCs w:val="22"/>
        </w:rPr>
        <w:t xml:space="preserve">All in attendance voted in favor.  </w:t>
      </w:r>
      <w:r w:rsidR="00681697" w:rsidRPr="00114A1E">
        <w:rPr>
          <w:rFonts w:asciiTheme="minorHAnsi" w:hAnsiTheme="minorHAnsi"/>
          <w:sz w:val="22"/>
          <w:szCs w:val="22"/>
        </w:rPr>
        <w:t xml:space="preserve">Meeting adjourned. </w:t>
      </w:r>
    </w:p>
    <w:sectPr w:rsidR="000E2AB7" w:rsidRPr="00114A1E" w:rsidSect="00505BD0">
      <w:footerReference w:type="even" r:id="rId9"/>
      <w:footerReference w:type="default" r:id="rId10"/>
      <w:pgSz w:w="12240" w:h="15840" w:code="1"/>
      <w:pgMar w:top="810" w:right="720" w:bottom="630" w:left="108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56" w:rsidRDefault="009B7756">
      <w:r>
        <w:separator/>
      </w:r>
    </w:p>
  </w:endnote>
  <w:endnote w:type="continuationSeparator" w:id="0">
    <w:p w:rsidR="009B7756" w:rsidRDefault="009B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F" w:rsidRDefault="0054272A">
    <w:pPr>
      <w:pStyle w:val="Footer"/>
      <w:framePr w:wrap="around" w:vAnchor="text" w:hAnchor="margin" w:xAlign="right" w:y="1"/>
      <w:jc w:val="right"/>
      <w:rPr>
        <w:rStyle w:val="PageNumber"/>
      </w:rPr>
    </w:pPr>
    <w:r>
      <w:rPr>
        <w:rStyle w:val="PageNumber"/>
      </w:rPr>
      <w:fldChar w:fldCharType="begin"/>
    </w:r>
    <w:r w:rsidR="0018213F">
      <w:rPr>
        <w:rStyle w:val="PageNumber"/>
      </w:rPr>
      <w:instrText xml:space="preserve">PAGE  </w:instrText>
    </w:r>
    <w:r>
      <w:rPr>
        <w:rStyle w:val="PageNumber"/>
      </w:rPr>
      <w:fldChar w:fldCharType="separate"/>
    </w:r>
    <w:r w:rsidR="0018213F">
      <w:rPr>
        <w:rStyle w:val="PageNumber"/>
        <w:noProof/>
      </w:rPr>
      <w:t>1</w:t>
    </w:r>
    <w:r>
      <w:rPr>
        <w:rStyle w:val="PageNumber"/>
      </w:rPr>
      <w:fldChar w:fldCharType="end"/>
    </w:r>
  </w:p>
  <w:p w:rsidR="0018213F" w:rsidRDefault="001821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3F" w:rsidRDefault="0018213F" w:rsidP="00097296">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56" w:rsidRDefault="009B7756">
      <w:r>
        <w:separator/>
      </w:r>
    </w:p>
  </w:footnote>
  <w:footnote w:type="continuationSeparator" w:id="0">
    <w:p w:rsidR="009B7756" w:rsidRDefault="009B7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7FEA"/>
    <w:multiLevelType w:val="hybridMultilevel"/>
    <w:tmpl w:val="4BC6726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E44433"/>
    <w:multiLevelType w:val="hybridMultilevel"/>
    <w:tmpl w:val="42B8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3F6D0D"/>
    <w:multiLevelType w:val="hybridMultilevel"/>
    <w:tmpl w:val="D2EE76E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598A49FD"/>
    <w:multiLevelType w:val="hybridMultilevel"/>
    <w:tmpl w:val="4CF6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E900B7"/>
    <w:multiLevelType w:val="hybridMultilevel"/>
    <w:tmpl w:val="ECEE13C2"/>
    <w:lvl w:ilvl="0" w:tplc="9C0E30E4">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5F4CC7"/>
    <w:multiLevelType w:val="hybridMultilevel"/>
    <w:tmpl w:val="9A4A8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YyMDI3NzczMzYxtzBW0lEKTi0uzszPAykwqgUAndbG3SwAAAA="/>
  </w:docVars>
  <w:rsids>
    <w:rsidRoot w:val="00993F65"/>
    <w:rsid w:val="00002170"/>
    <w:rsid w:val="00002DC8"/>
    <w:rsid w:val="000037D5"/>
    <w:rsid w:val="00003A34"/>
    <w:rsid w:val="00004412"/>
    <w:rsid w:val="00007406"/>
    <w:rsid w:val="000074B7"/>
    <w:rsid w:val="00007800"/>
    <w:rsid w:val="00010B07"/>
    <w:rsid w:val="00011876"/>
    <w:rsid w:val="00015A67"/>
    <w:rsid w:val="00016A62"/>
    <w:rsid w:val="00017770"/>
    <w:rsid w:val="000205A6"/>
    <w:rsid w:val="00020B8F"/>
    <w:rsid w:val="00021D6C"/>
    <w:rsid w:val="00022D01"/>
    <w:rsid w:val="000249D1"/>
    <w:rsid w:val="00024CAF"/>
    <w:rsid w:val="000253C1"/>
    <w:rsid w:val="000254AB"/>
    <w:rsid w:val="00025B89"/>
    <w:rsid w:val="00026036"/>
    <w:rsid w:val="000302B6"/>
    <w:rsid w:val="000305AE"/>
    <w:rsid w:val="000314D5"/>
    <w:rsid w:val="00031856"/>
    <w:rsid w:val="00034EB2"/>
    <w:rsid w:val="00034EBA"/>
    <w:rsid w:val="00036352"/>
    <w:rsid w:val="000366F0"/>
    <w:rsid w:val="0003716E"/>
    <w:rsid w:val="00040A86"/>
    <w:rsid w:val="00046D78"/>
    <w:rsid w:val="0004743A"/>
    <w:rsid w:val="00050F80"/>
    <w:rsid w:val="00053187"/>
    <w:rsid w:val="00053909"/>
    <w:rsid w:val="00053A09"/>
    <w:rsid w:val="00054847"/>
    <w:rsid w:val="00054AB5"/>
    <w:rsid w:val="00055BB1"/>
    <w:rsid w:val="0005668A"/>
    <w:rsid w:val="00056E1D"/>
    <w:rsid w:val="00061CF5"/>
    <w:rsid w:val="00065403"/>
    <w:rsid w:val="00066200"/>
    <w:rsid w:val="00066CB5"/>
    <w:rsid w:val="00071563"/>
    <w:rsid w:val="00073A46"/>
    <w:rsid w:val="00073A7E"/>
    <w:rsid w:val="00081C36"/>
    <w:rsid w:val="00082B5A"/>
    <w:rsid w:val="0008332F"/>
    <w:rsid w:val="00083B4B"/>
    <w:rsid w:val="00083D95"/>
    <w:rsid w:val="000843D1"/>
    <w:rsid w:val="000854BF"/>
    <w:rsid w:val="00086D0F"/>
    <w:rsid w:val="00087969"/>
    <w:rsid w:val="00087C70"/>
    <w:rsid w:val="00090767"/>
    <w:rsid w:val="00093E8B"/>
    <w:rsid w:val="00095418"/>
    <w:rsid w:val="00095A08"/>
    <w:rsid w:val="00095FD6"/>
    <w:rsid w:val="00097296"/>
    <w:rsid w:val="000A24AB"/>
    <w:rsid w:val="000A3971"/>
    <w:rsid w:val="000A7E1C"/>
    <w:rsid w:val="000B0155"/>
    <w:rsid w:val="000B5328"/>
    <w:rsid w:val="000C039F"/>
    <w:rsid w:val="000C3996"/>
    <w:rsid w:val="000C441E"/>
    <w:rsid w:val="000C5D88"/>
    <w:rsid w:val="000C7633"/>
    <w:rsid w:val="000C765D"/>
    <w:rsid w:val="000D011C"/>
    <w:rsid w:val="000D1B3D"/>
    <w:rsid w:val="000D2DC9"/>
    <w:rsid w:val="000D31A4"/>
    <w:rsid w:val="000D6EF0"/>
    <w:rsid w:val="000D706D"/>
    <w:rsid w:val="000E04F6"/>
    <w:rsid w:val="000E0ABA"/>
    <w:rsid w:val="000E197E"/>
    <w:rsid w:val="000E2AB7"/>
    <w:rsid w:val="000E3E66"/>
    <w:rsid w:val="000E4523"/>
    <w:rsid w:val="000E470E"/>
    <w:rsid w:val="000E4C24"/>
    <w:rsid w:val="000E5D21"/>
    <w:rsid w:val="000E713B"/>
    <w:rsid w:val="000F0174"/>
    <w:rsid w:val="000F140C"/>
    <w:rsid w:val="000F1E94"/>
    <w:rsid w:val="000F459F"/>
    <w:rsid w:val="000F4BD2"/>
    <w:rsid w:val="000F6831"/>
    <w:rsid w:val="000F7570"/>
    <w:rsid w:val="00101349"/>
    <w:rsid w:val="0010211B"/>
    <w:rsid w:val="00103883"/>
    <w:rsid w:val="00104941"/>
    <w:rsid w:val="00111871"/>
    <w:rsid w:val="0011208F"/>
    <w:rsid w:val="00112887"/>
    <w:rsid w:val="00113A66"/>
    <w:rsid w:val="00114A1E"/>
    <w:rsid w:val="001150F6"/>
    <w:rsid w:val="00121977"/>
    <w:rsid w:val="001231E6"/>
    <w:rsid w:val="001234A3"/>
    <w:rsid w:val="001238D6"/>
    <w:rsid w:val="00123F27"/>
    <w:rsid w:val="0012651D"/>
    <w:rsid w:val="00127394"/>
    <w:rsid w:val="001343C0"/>
    <w:rsid w:val="00136824"/>
    <w:rsid w:val="00140CBF"/>
    <w:rsid w:val="0014182F"/>
    <w:rsid w:val="00143966"/>
    <w:rsid w:val="001452AC"/>
    <w:rsid w:val="001452BA"/>
    <w:rsid w:val="00147D79"/>
    <w:rsid w:val="00150CC7"/>
    <w:rsid w:val="00151BB7"/>
    <w:rsid w:val="00152352"/>
    <w:rsid w:val="001524BF"/>
    <w:rsid w:val="00152C8F"/>
    <w:rsid w:val="001537EE"/>
    <w:rsid w:val="0015435D"/>
    <w:rsid w:val="00154755"/>
    <w:rsid w:val="001547EA"/>
    <w:rsid w:val="00157B13"/>
    <w:rsid w:val="00160B84"/>
    <w:rsid w:val="001637E7"/>
    <w:rsid w:val="00164F4C"/>
    <w:rsid w:val="00165307"/>
    <w:rsid w:val="00166CE5"/>
    <w:rsid w:val="00171334"/>
    <w:rsid w:val="00172909"/>
    <w:rsid w:val="00172E7C"/>
    <w:rsid w:val="00177563"/>
    <w:rsid w:val="00177E31"/>
    <w:rsid w:val="0018110A"/>
    <w:rsid w:val="0018211A"/>
    <w:rsid w:val="0018213F"/>
    <w:rsid w:val="001829C8"/>
    <w:rsid w:val="00182F29"/>
    <w:rsid w:val="00184419"/>
    <w:rsid w:val="0018505C"/>
    <w:rsid w:val="0018627D"/>
    <w:rsid w:val="00186320"/>
    <w:rsid w:val="00187825"/>
    <w:rsid w:val="0019094E"/>
    <w:rsid w:val="00190E2E"/>
    <w:rsid w:val="0019300D"/>
    <w:rsid w:val="001967D5"/>
    <w:rsid w:val="001976A5"/>
    <w:rsid w:val="001A0E5B"/>
    <w:rsid w:val="001A10F9"/>
    <w:rsid w:val="001A159D"/>
    <w:rsid w:val="001A221E"/>
    <w:rsid w:val="001A303C"/>
    <w:rsid w:val="001A38E3"/>
    <w:rsid w:val="001A7E56"/>
    <w:rsid w:val="001B075D"/>
    <w:rsid w:val="001B2312"/>
    <w:rsid w:val="001B2365"/>
    <w:rsid w:val="001B23F5"/>
    <w:rsid w:val="001B4030"/>
    <w:rsid w:val="001B4945"/>
    <w:rsid w:val="001B50DF"/>
    <w:rsid w:val="001B557F"/>
    <w:rsid w:val="001B5C98"/>
    <w:rsid w:val="001C0B6E"/>
    <w:rsid w:val="001C14D2"/>
    <w:rsid w:val="001C2B70"/>
    <w:rsid w:val="001C3B90"/>
    <w:rsid w:val="001C49AE"/>
    <w:rsid w:val="001C779E"/>
    <w:rsid w:val="001D2536"/>
    <w:rsid w:val="001D2CDA"/>
    <w:rsid w:val="001D3125"/>
    <w:rsid w:val="001D3B35"/>
    <w:rsid w:val="001D50A2"/>
    <w:rsid w:val="001D68B8"/>
    <w:rsid w:val="001E0452"/>
    <w:rsid w:val="001E3ECF"/>
    <w:rsid w:val="001E51BF"/>
    <w:rsid w:val="001E6C71"/>
    <w:rsid w:val="001E726D"/>
    <w:rsid w:val="001F0427"/>
    <w:rsid w:val="001F1EF1"/>
    <w:rsid w:val="001F41B0"/>
    <w:rsid w:val="001F5387"/>
    <w:rsid w:val="00200086"/>
    <w:rsid w:val="002006B4"/>
    <w:rsid w:val="00200B94"/>
    <w:rsid w:val="0020273B"/>
    <w:rsid w:val="00206247"/>
    <w:rsid w:val="0020664B"/>
    <w:rsid w:val="00210401"/>
    <w:rsid w:val="002107EB"/>
    <w:rsid w:val="00212814"/>
    <w:rsid w:val="00217587"/>
    <w:rsid w:val="002200FC"/>
    <w:rsid w:val="002265CB"/>
    <w:rsid w:val="00226E99"/>
    <w:rsid w:val="002307F5"/>
    <w:rsid w:val="00230C0B"/>
    <w:rsid w:val="002317D0"/>
    <w:rsid w:val="00231922"/>
    <w:rsid w:val="00232003"/>
    <w:rsid w:val="00232920"/>
    <w:rsid w:val="00233097"/>
    <w:rsid w:val="0023323B"/>
    <w:rsid w:val="0023361A"/>
    <w:rsid w:val="002336E1"/>
    <w:rsid w:val="002347E9"/>
    <w:rsid w:val="00237B52"/>
    <w:rsid w:val="002413D3"/>
    <w:rsid w:val="0024261A"/>
    <w:rsid w:val="002450CB"/>
    <w:rsid w:val="00247119"/>
    <w:rsid w:val="00250FAE"/>
    <w:rsid w:val="00251B2F"/>
    <w:rsid w:val="00252FB5"/>
    <w:rsid w:val="00253C7D"/>
    <w:rsid w:val="00254E29"/>
    <w:rsid w:val="0025647B"/>
    <w:rsid w:val="002572B2"/>
    <w:rsid w:val="00257512"/>
    <w:rsid w:val="0026092E"/>
    <w:rsid w:val="002618C0"/>
    <w:rsid w:val="00261BD3"/>
    <w:rsid w:val="0026255E"/>
    <w:rsid w:val="002631BE"/>
    <w:rsid w:val="0026612A"/>
    <w:rsid w:val="0026703D"/>
    <w:rsid w:val="00267E0C"/>
    <w:rsid w:val="0027219E"/>
    <w:rsid w:val="0027242A"/>
    <w:rsid w:val="00272712"/>
    <w:rsid w:val="0027289F"/>
    <w:rsid w:val="002739F5"/>
    <w:rsid w:val="00276B75"/>
    <w:rsid w:val="00277004"/>
    <w:rsid w:val="00277FE3"/>
    <w:rsid w:val="0028114A"/>
    <w:rsid w:val="002818BF"/>
    <w:rsid w:val="00281940"/>
    <w:rsid w:val="00281AC7"/>
    <w:rsid w:val="002830E3"/>
    <w:rsid w:val="0028526A"/>
    <w:rsid w:val="002868E6"/>
    <w:rsid w:val="00287714"/>
    <w:rsid w:val="00290109"/>
    <w:rsid w:val="00290B67"/>
    <w:rsid w:val="00291FD8"/>
    <w:rsid w:val="00292EFB"/>
    <w:rsid w:val="002932D0"/>
    <w:rsid w:val="00293A0B"/>
    <w:rsid w:val="00293D81"/>
    <w:rsid w:val="00294C60"/>
    <w:rsid w:val="00296533"/>
    <w:rsid w:val="002A141D"/>
    <w:rsid w:val="002A1898"/>
    <w:rsid w:val="002A1B7D"/>
    <w:rsid w:val="002A1E52"/>
    <w:rsid w:val="002A2A83"/>
    <w:rsid w:val="002A378F"/>
    <w:rsid w:val="002A7384"/>
    <w:rsid w:val="002B0BBD"/>
    <w:rsid w:val="002B12DF"/>
    <w:rsid w:val="002B13B4"/>
    <w:rsid w:val="002B3CF0"/>
    <w:rsid w:val="002B61BA"/>
    <w:rsid w:val="002B6673"/>
    <w:rsid w:val="002B796C"/>
    <w:rsid w:val="002B79A2"/>
    <w:rsid w:val="002C00E5"/>
    <w:rsid w:val="002C10B3"/>
    <w:rsid w:val="002C1240"/>
    <w:rsid w:val="002C2FB1"/>
    <w:rsid w:val="002C3492"/>
    <w:rsid w:val="002C5100"/>
    <w:rsid w:val="002C61F1"/>
    <w:rsid w:val="002C7A4A"/>
    <w:rsid w:val="002D3B46"/>
    <w:rsid w:val="002D764C"/>
    <w:rsid w:val="002E214B"/>
    <w:rsid w:val="002E3823"/>
    <w:rsid w:val="002E4CCE"/>
    <w:rsid w:val="002F056E"/>
    <w:rsid w:val="002F263C"/>
    <w:rsid w:val="002F2A8A"/>
    <w:rsid w:val="002F2FDD"/>
    <w:rsid w:val="002F42EF"/>
    <w:rsid w:val="003001AE"/>
    <w:rsid w:val="0030315E"/>
    <w:rsid w:val="0030362E"/>
    <w:rsid w:val="003040F1"/>
    <w:rsid w:val="00305B47"/>
    <w:rsid w:val="00306B88"/>
    <w:rsid w:val="00311653"/>
    <w:rsid w:val="0031199E"/>
    <w:rsid w:val="00312F76"/>
    <w:rsid w:val="0031300A"/>
    <w:rsid w:val="00314EAF"/>
    <w:rsid w:val="0031621B"/>
    <w:rsid w:val="00316BBB"/>
    <w:rsid w:val="00317CFA"/>
    <w:rsid w:val="00317D49"/>
    <w:rsid w:val="00321046"/>
    <w:rsid w:val="00322A9D"/>
    <w:rsid w:val="00323A7F"/>
    <w:rsid w:val="00323E72"/>
    <w:rsid w:val="003241E6"/>
    <w:rsid w:val="003244BF"/>
    <w:rsid w:val="003264F8"/>
    <w:rsid w:val="00326EFF"/>
    <w:rsid w:val="00327E4B"/>
    <w:rsid w:val="00332102"/>
    <w:rsid w:val="00333FEB"/>
    <w:rsid w:val="003358D8"/>
    <w:rsid w:val="00336714"/>
    <w:rsid w:val="00337720"/>
    <w:rsid w:val="003409E8"/>
    <w:rsid w:val="00342B9B"/>
    <w:rsid w:val="00342CC7"/>
    <w:rsid w:val="003452F8"/>
    <w:rsid w:val="00345C13"/>
    <w:rsid w:val="003464B0"/>
    <w:rsid w:val="0034778F"/>
    <w:rsid w:val="00352076"/>
    <w:rsid w:val="0035491B"/>
    <w:rsid w:val="003574BC"/>
    <w:rsid w:val="00357B57"/>
    <w:rsid w:val="00360616"/>
    <w:rsid w:val="0036078E"/>
    <w:rsid w:val="0036099C"/>
    <w:rsid w:val="00363B7C"/>
    <w:rsid w:val="00363FC1"/>
    <w:rsid w:val="003659C6"/>
    <w:rsid w:val="003677A0"/>
    <w:rsid w:val="003700B7"/>
    <w:rsid w:val="003709D1"/>
    <w:rsid w:val="003710DD"/>
    <w:rsid w:val="00371BB8"/>
    <w:rsid w:val="00371FC1"/>
    <w:rsid w:val="00372E35"/>
    <w:rsid w:val="003734A9"/>
    <w:rsid w:val="00373A7C"/>
    <w:rsid w:val="00374F72"/>
    <w:rsid w:val="00376BE3"/>
    <w:rsid w:val="00377C92"/>
    <w:rsid w:val="003815BA"/>
    <w:rsid w:val="003818D5"/>
    <w:rsid w:val="00382D38"/>
    <w:rsid w:val="0038375D"/>
    <w:rsid w:val="0038513B"/>
    <w:rsid w:val="00385372"/>
    <w:rsid w:val="00385582"/>
    <w:rsid w:val="003859FF"/>
    <w:rsid w:val="00392076"/>
    <w:rsid w:val="00392CEE"/>
    <w:rsid w:val="0039508B"/>
    <w:rsid w:val="00395A9C"/>
    <w:rsid w:val="003975B3"/>
    <w:rsid w:val="003A0522"/>
    <w:rsid w:val="003A2AAE"/>
    <w:rsid w:val="003A4C2C"/>
    <w:rsid w:val="003A676E"/>
    <w:rsid w:val="003A7839"/>
    <w:rsid w:val="003B0B93"/>
    <w:rsid w:val="003B0C32"/>
    <w:rsid w:val="003B2405"/>
    <w:rsid w:val="003B4A99"/>
    <w:rsid w:val="003B774C"/>
    <w:rsid w:val="003C26A1"/>
    <w:rsid w:val="003D03FE"/>
    <w:rsid w:val="003D14FC"/>
    <w:rsid w:val="003D2434"/>
    <w:rsid w:val="003D2EE0"/>
    <w:rsid w:val="003D3045"/>
    <w:rsid w:val="003D32C7"/>
    <w:rsid w:val="003D4EF7"/>
    <w:rsid w:val="003D5D15"/>
    <w:rsid w:val="003E1463"/>
    <w:rsid w:val="003E20BA"/>
    <w:rsid w:val="003E63CD"/>
    <w:rsid w:val="003F3780"/>
    <w:rsid w:val="003F5819"/>
    <w:rsid w:val="00400639"/>
    <w:rsid w:val="0040191A"/>
    <w:rsid w:val="0040376A"/>
    <w:rsid w:val="0040562D"/>
    <w:rsid w:val="0040650A"/>
    <w:rsid w:val="0040774C"/>
    <w:rsid w:val="00414EB6"/>
    <w:rsid w:val="00415BA1"/>
    <w:rsid w:val="004161AA"/>
    <w:rsid w:val="004179E4"/>
    <w:rsid w:val="004204D9"/>
    <w:rsid w:val="004211CA"/>
    <w:rsid w:val="004231ED"/>
    <w:rsid w:val="00424ED2"/>
    <w:rsid w:val="004254A0"/>
    <w:rsid w:val="00426FD7"/>
    <w:rsid w:val="0043046D"/>
    <w:rsid w:val="00431035"/>
    <w:rsid w:val="0043107A"/>
    <w:rsid w:val="00431A09"/>
    <w:rsid w:val="00433586"/>
    <w:rsid w:val="00437C3B"/>
    <w:rsid w:val="00440035"/>
    <w:rsid w:val="0044145F"/>
    <w:rsid w:val="004416F7"/>
    <w:rsid w:val="00441E43"/>
    <w:rsid w:val="00443CF9"/>
    <w:rsid w:val="00444200"/>
    <w:rsid w:val="00445F42"/>
    <w:rsid w:val="00446A50"/>
    <w:rsid w:val="004503FF"/>
    <w:rsid w:val="0045170A"/>
    <w:rsid w:val="004540A8"/>
    <w:rsid w:val="00454226"/>
    <w:rsid w:val="00454B02"/>
    <w:rsid w:val="004552FC"/>
    <w:rsid w:val="0045592A"/>
    <w:rsid w:val="00456086"/>
    <w:rsid w:val="004562B8"/>
    <w:rsid w:val="00456886"/>
    <w:rsid w:val="004576DE"/>
    <w:rsid w:val="00460D12"/>
    <w:rsid w:val="00460E3C"/>
    <w:rsid w:val="004610C7"/>
    <w:rsid w:val="00461EE5"/>
    <w:rsid w:val="00463188"/>
    <w:rsid w:val="00465E18"/>
    <w:rsid w:val="00467696"/>
    <w:rsid w:val="00470183"/>
    <w:rsid w:val="00471324"/>
    <w:rsid w:val="00471F1F"/>
    <w:rsid w:val="00471F9E"/>
    <w:rsid w:val="00472FEB"/>
    <w:rsid w:val="00475C90"/>
    <w:rsid w:val="004767D2"/>
    <w:rsid w:val="00477914"/>
    <w:rsid w:val="00482E4A"/>
    <w:rsid w:val="00483169"/>
    <w:rsid w:val="004854DD"/>
    <w:rsid w:val="00485AE0"/>
    <w:rsid w:val="00485E0F"/>
    <w:rsid w:val="0048770C"/>
    <w:rsid w:val="0049047B"/>
    <w:rsid w:val="00490B5C"/>
    <w:rsid w:val="00490CBC"/>
    <w:rsid w:val="00491B2D"/>
    <w:rsid w:val="00492D6A"/>
    <w:rsid w:val="0049401E"/>
    <w:rsid w:val="00495F0C"/>
    <w:rsid w:val="004969DE"/>
    <w:rsid w:val="00496F49"/>
    <w:rsid w:val="004A2237"/>
    <w:rsid w:val="004A2ED0"/>
    <w:rsid w:val="004A65E6"/>
    <w:rsid w:val="004A71FD"/>
    <w:rsid w:val="004B1AAC"/>
    <w:rsid w:val="004B2187"/>
    <w:rsid w:val="004B237E"/>
    <w:rsid w:val="004B3469"/>
    <w:rsid w:val="004B361B"/>
    <w:rsid w:val="004B4D26"/>
    <w:rsid w:val="004B7606"/>
    <w:rsid w:val="004B7E5D"/>
    <w:rsid w:val="004C021F"/>
    <w:rsid w:val="004C07A7"/>
    <w:rsid w:val="004C12E9"/>
    <w:rsid w:val="004C1B65"/>
    <w:rsid w:val="004C3005"/>
    <w:rsid w:val="004C6DE2"/>
    <w:rsid w:val="004C6E54"/>
    <w:rsid w:val="004D18D0"/>
    <w:rsid w:val="004D2A61"/>
    <w:rsid w:val="004D3B42"/>
    <w:rsid w:val="004D3CA9"/>
    <w:rsid w:val="004D6161"/>
    <w:rsid w:val="004E0735"/>
    <w:rsid w:val="004E2B23"/>
    <w:rsid w:val="004E3621"/>
    <w:rsid w:val="004E3C87"/>
    <w:rsid w:val="004E48A5"/>
    <w:rsid w:val="004E719E"/>
    <w:rsid w:val="004E7314"/>
    <w:rsid w:val="004F31C4"/>
    <w:rsid w:val="004F3A07"/>
    <w:rsid w:val="004F3B1E"/>
    <w:rsid w:val="004F43CF"/>
    <w:rsid w:val="004F5FE6"/>
    <w:rsid w:val="004F7551"/>
    <w:rsid w:val="004F7AAA"/>
    <w:rsid w:val="00502CD6"/>
    <w:rsid w:val="005048CD"/>
    <w:rsid w:val="00505BD0"/>
    <w:rsid w:val="00506BF3"/>
    <w:rsid w:val="00507052"/>
    <w:rsid w:val="00513308"/>
    <w:rsid w:val="00516FE2"/>
    <w:rsid w:val="00517091"/>
    <w:rsid w:val="00521682"/>
    <w:rsid w:val="00522672"/>
    <w:rsid w:val="005228E6"/>
    <w:rsid w:val="0052424F"/>
    <w:rsid w:val="00524DC2"/>
    <w:rsid w:val="00526F1C"/>
    <w:rsid w:val="005276EB"/>
    <w:rsid w:val="005279CB"/>
    <w:rsid w:val="00532921"/>
    <w:rsid w:val="005372B8"/>
    <w:rsid w:val="005412AD"/>
    <w:rsid w:val="00542227"/>
    <w:rsid w:val="0054272A"/>
    <w:rsid w:val="00542B26"/>
    <w:rsid w:val="005464A1"/>
    <w:rsid w:val="0054754C"/>
    <w:rsid w:val="00550AB7"/>
    <w:rsid w:val="00550BAF"/>
    <w:rsid w:val="00553170"/>
    <w:rsid w:val="00554A31"/>
    <w:rsid w:val="00554E0B"/>
    <w:rsid w:val="00555BDE"/>
    <w:rsid w:val="00555FFA"/>
    <w:rsid w:val="00556D9C"/>
    <w:rsid w:val="005666D4"/>
    <w:rsid w:val="005673AD"/>
    <w:rsid w:val="00572AD4"/>
    <w:rsid w:val="0057360C"/>
    <w:rsid w:val="0057389F"/>
    <w:rsid w:val="005779B5"/>
    <w:rsid w:val="005821CA"/>
    <w:rsid w:val="00582B22"/>
    <w:rsid w:val="00592D7E"/>
    <w:rsid w:val="0059343D"/>
    <w:rsid w:val="00594200"/>
    <w:rsid w:val="0059715B"/>
    <w:rsid w:val="005A1490"/>
    <w:rsid w:val="005A158B"/>
    <w:rsid w:val="005A6AA3"/>
    <w:rsid w:val="005A7202"/>
    <w:rsid w:val="005A7EF3"/>
    <w:rsid w:val="005B41C8"/>
    <w:rsid w:val="005B6048"/>
    <w:rsid w:val="005B6ACA"/>
    <w:rsid w:val="005B7651"/>
    <w:rsid w:val="005C0EB8"/>
    <w:rsid w:val="005C1D4C"/>
    <w:rsid w:val="005C31B6"/>
    <w:rsid w:val="005C3ED7"/>
    <w:rsid w:val="005D07CD"/>
    <w:rsid w:val="005D46A0"/>
    <w:rsid w:val="005D48D4"/>
    <w:rsid w:val="005D7255"/>
    <w:rsid w:val="005E29D3"/>
    <w:rsid w:val="005E2E3D"/>
    <w:rsid w:val="005E548F"/>
    <w:rsid w:val="005E551C"/>
    <w:rsid w:val="005E5631"/>
    <w:rsid w:val="005E67B3"/>
    <w:rsid w:val="005E6F01"/>
    <w:rsid w:val="005F0138"/>
    <w:rsid w:val="005F3751"/>
    <w:rsid w:val="005F4D4B"/>
    <w:rsid w:val="005F6287"/>
    <w:rsid w:val="005F67C5"/>
    <w:rsid w:val="005F78A0"/>
    <w:rsid w:val="0060034E"/>
    <w:rsid w:val="006023B5"/>
    <w:rsid w:val="00607D46"/>
    <w:rsid w:val="006107AD"/>
    <w:rsid w:val="0061382E"/>
    <w:rsid w:val="006138E4"/>
    <w:rsid w:val="00613AD5"/>
    <w:rsid w:val="00617FC4"/>
    <w:rsid w:val="006208DB"/>
    <w:rsid w:val="006226CD"/>
    <w:rsid w:val="006249C7"/>
    <w:rsid w:val="006257FD"/>
    <w:rsid w:val="00626AC1"/>
    <w:rsid w:val="00626D1D"/>
    <w:rsid w:val="00631158"/>
    <w:rsid w:val="00631C66"/>
    <w:rsid w:val="0063205E"/>
    <w:rsid w:val="00632CB6"/>
    <w:rsid w:val="00634A42"/>
    <w:rsid w:val="006354C3"/>
    <w:rsid w:val="006360C5"/>
    <w:rsid w:val="006360F7"/>
    <w:rsid w:val="00636133"/>
    <w:rsid w:val="006369DE"/>
    <w:rsid w:val="00640CB2"/>
    <w:rsid w:val="006418D8"/>
    <w:rsid w:val="00641B1F"/>
    <w:rsid w:val="00643CC3"/>
    <w:rsid w:val="006451A1"/>
    <w:rsid w:val="0064694E"/>
    <w:rsid w:val="00650A52"/>
    <w:rsid w:val="00651FA4"/>
    <w:rsid w:val="00654795"/>
    <w:rsid w:val="00656866"/>
    <w:rsid w:val="006601C0"/>
    <w:rsid w:val="00661F41"/>
    <w:rsid w:val="00663349"/>
    <w:rsid w:val="006679B2"/>
    <w:rsid w:val="00667D84"/>
    <w:rsid w:val="00670B30"/>
    <w:rsid w:val="00674224"/>
    <w:rsid w:val="00675B37"/>
    <w:rsid w:val="006762C0"/>
    <w:rsid w:val="00677419"/>
    <w:rsid w:val="00677C3F"/>
    <w:rsid w:val="00680514"/>
    <w:rsid w:val="00680671"/>
    <w:rsid w:val="00681697"/>
    <w:rsid w:val="00692B51"/>
    <w:rsid w:val="00693270"/>
    <w:rsid w:val="00695E57"/>
    <w:rsid w:val="0069793F"/>
    <w:rsid w:val="00697EC0"/>
    <w:rsid w:val="006A0638"/>
    <w:rsid w:val="006A6FD5"/>
    <w:rsid w:val="006B089B"/>
    <w:rsid w:val="006B2985"/>
    <w:rsid w:val="006B42C3"/>
    <w:rsid w:val="006B6BB3"/>
    <w:rsid w:val="006B7D6D"/>
    <w:rsid w:val="006C054E"/>
    <w:rsid w:val="006C2A8C"/>
    <w:rsid w:val="006C4AB0"/>
    <w:rsid w:val="006C60A5"/>
    <w:rsid w:val="006C6646"/>
    <w:rsid w:val="006D105D"/>
    <w:rsid w:val="006D14D9"/>
    <w:rsid w:val="006D2202"/>
    <w:rsid w:val="006D4E64"/>
    <w:rsid w:val="006D5E7D"/>
    <w:rsid w:val="006E2E01"/>
    <w:rsid w:val="006E3348"/>
    <w:rsid w:val="006E3ACA"/>
    <w:rsid w:val="006E59D3"/>
    <w:rsid w:val="006E5AFA"/>
    <w:rsid w:val="006E636B"/>
    <w:rsid w:val="006E6E53"/>
    <w:rsid w:val="006F05E5"/>
    <w:rsid w:val="006F665B"/>
    <w:rsid w:val="006F6F6A"/>
    <w:rsid w:val="006F71CB"/>
    <w:rsid w:val="006F7537"/>
    <w:rsid w:val="0070032F"/>
    <w:rsid w:val="00704241"/>
    <w:rsid w:val="00704D98"/>
    <w:rsid w:val="0071293D"/>
    <w:rsid w:val="00712F37"/>
    <w:rsid w:val="00714447"/>
    <w:rsid w:val="007149A2"/>
    <w:rsid w:val="007158E7"/>
    <w:rsid w:val="00715EFF"/>
    <w:rsid w:val="00715F0E"/>
    <w:rsid w:val="007172E7"/>
    <w:rsid w:val="007221FA"/>
    <w:rsid w:val="0072251F"/>
    <w:rsid w:val="00722F7B"/>
    <w:rsid w:val="007240EE"/>
    <w:rsid w:val="0072443E"/>
    <w:rsid w:val="00724916"/>
    <w:rsid w:val="00726EAB"/>
    <w:rsid w:val="00726F5B"/>
    <w:rsid w:val="00732869"/>
    <w:rsid w:val="00735C95"/>
    <w:rsid w:val="00737985"/>
    <w:rsid w:val="00745CD6"/>
    <w:rsid w:val="00745D2E"/>
    <w:rsid w:val="007461D4"/>
    <w:rsid w:val="00747044"/>
    <w:rsid w:val="00750301"/>
    <w:rsid w:val="0075051C"/>
    <w:rsid w:val="007506D3"/>
    <w:rsid w:val="00750CA2"/>
    <w:rsid w:val="00750FB5"/>
    <w:rsid w:val="00752BE6"/>
    <w:rsid w:val="00754236"/>
    <w:rsid w:val="007553D3"/>
    <w:rsid w:val="00757321"/>
    <w:rsid w:val="007573EC"/>
    <w:rsid w:val="00757657"/>
    <w:rsid w:val="00760DCA"/>
    <w:rsid w:val="00771A6B"/>
    <w:rsid w:val="0077433D"/>
    <w:rsid w:val="0078061B"/>
    <w:rsid w:val="00780F5F"/>
    <w:rsid w:val="007826F7"/>
    <w:rsid w:val="00782DBA"/>
    <w:rsid w:val="00783416"/>
    <w:rsid w:val="00783AEF"/>
    <w:rsid w:val="007853E0"/>
    <w:rsid w:val="00785A8D"/>
    <w:rsid w:val="00785B51"/>
    <w:rsid w:val="00785CBE"/>
    <w:rsid w:val="00793263"/>
    <w:rsid w:val="00793C6E"/>
    <w:rsid w:val="00797B8F"/>
    <w:rsid w:val="007A0947"/>
    <w:rsid w:val="007A6543"/>
    <w:rsid w:val="007A7BE1"/>
    <w:rsid w:val="007B11B8"/>
    <w:rsid w:val="007B1214"/>
    <w:rsid w:val="007B1615"/>
    <w:rsid w:val="007B27A0"/>
    <w:rsid w:val="007B60B6"/>
    <w:rsid w:val="007B7A52"/>
    <w:rsid w:val="007C0593"/>
    <w:rsid w:val="007C1A95"/>
    <w:rsid w:val="007C20AC"/>
    <w:rsid w:val="007C27A0"/>
    <w:rsid w:val="007C2FDB"/>
    <w:rsid w:val="007C5E4B"/>
    <w:rsid w:val="007C7B94"/>
    <w:rsid w:val="007D00C1"/>
    <w:rsid w:val="007D282B"/>
    <w:rsid w:val="007D3F94"/>
    <w:rsid w:val="007D4B01"/>
    <w:rsid w:val="007D74B8"/>
    <w:rsid w:val="007D7DFE"/>
    <w:rsid w:val="007E0259"/>
    <w:rsid w:val="007E0F10"/>
    <w:rsid w:val="007E1487"/>
    <w:rsid w:val="007E735A"/>
    <w:rsid w:val="007E747E"/>
    <w:rsid w:val="007F052F"/>
    <w:rsid w:val="007F2D3D"/>
    <w:rsid w:val="007F48B8"/>
    <w:rsid w:val="007F57C2"/>
    <w:rsid w:val="007F6299"/>
    <w:rsid w:val="007F6CF0"/>
    <w:rsid w:val="007F6D0C"/>
    <w:rsid w:val="0080162C"/>
    <w:rsid w:val="008017B6"/>
    <w:rsid w:val="008020A8"/>
    <w:rsid w:val="00803FA8"/>
    <w:rsid w:val="00804C46"/>
    <w:rsid w:val="00804ED7"/>
    <w:rsid w:val="00805C57"/>
    <w:rsid w:val="00807916"/>
    <w:rsid w:val="00807DF7"/>
    <w:rsid w:val="008111C6"/>
    <w:rsid w:val="00811B9C"/>
    <w:rsid w:val="008127CC"/>
    <w:rsid w:val="00812ED6"/>
    <w:rsid w:val="008154B3"/>
    <w:rsid w:val="00817194"/>
    <w:rsid w:val="008179A1"/>
    <w:rsid w:val="008228E5"/>
    <w:rsid w:val="0082414B"/>
    <w:rsid w:val="008243FF"/>
    <w:rsid w:val="00824897"/>
    <w:rsid w:val="008249BD"/>
    <w:rsid w:val="008249C6"/>
    <w:rsid w:val="008250B6"/>
    <w:rsid w:val="00827FB6"/>
    <w:rsid w:val="00830619"/>
    <w:rsid w:val="00831B2A"/>
    <w:rsid w:val="008331B7"/>
    <w:rsid w:val="00834437"/>
    <w:rsid w:val="00835034"/>
    <w:rsid w:val="0083683A"/>
    <w:rsid w:val="00836DA5"/>
    <w:rsid w:val="008371C0"/>
    <w:rsid w:val="008404FE"/>
    <w:rsid w:val="0084167E"/>
    <w:rsid w:val="00842C9F"/>
    <w:rsid w:val="00844CC7"/>
    <w:rsid w:val="00846504"/>
    <w:rsid w:val="00847657"/>
    <w:rsid w:val="008517E0"/>
    <w:rsid w:val="00854E19"/>
    <w:rsid w:val="00855107"/>
    <w:rsid w:val="00856576"/>
    <w:rsid w:val="0085666C"/>
    <w:rsid w:val="008577B5"/>
    <w:rsid w:val="00857A3B"/>
    <w:rsid w:val="00860E7E"/>
    <w:rsid w:val="00861879"/>
    <w:rsid w:val="00861B5A"/>
    <w:rsid w:val="008621D4"/>
    <w:rsid w:val="00862C15"/>
    <w:rsid w:val="00862C97"/>
    <w:rsid w:val="00864CF9"/>
    <w:rsid w:val="00864D8B"/>
    <w:rsid w:val="00866A0C"/>
    <w:rsid w:val="00870004"/>
    <w:rsid w:val="00873670"/>
    <w:rsid w:val="00874273"/>
    <w:rsid w:val="00881FED"/>
    <w:rsid w:val="008826F1"/>
    <w:rsid w:val="008836CD"/>
    <w:rsid w:val="0088377D"/>
    <w:rsid w:val="00883AA7"/>
    <w:rsid w:val="0088489A"/>
    <w:rsid w:val="00884E7C"/>
    <w:rsid w:val="00884FC2"/>
    <w:rsid w:val="00885BED"/>
    <w:rsid w:val="008879E5"/>
    <w:rsid w:val="00890707"/>
    <w:rsid w:val="00891125"/>
    <w:rsid w:val="0089262E"/>
    <w:rsid w:val="00892793"/>
    <w:rsid w:val="00893971"/>
    <w:rsid w:val="00895742"/>
    <w:rsid w:val="00896A61"/>
    <w:rsid w:val="00896B30"/>
    <w:rsid w:val="008A03EF"/>
    <w:rsid w:val="008A3D5C"/>
    <w:rsid w:val="008A5604"/>
    <w:rsid w:val="008A6EB8"/>
    <w:rsid w:val="008A7048"/>
    <w:rsid w:val="008B08E6"/>
    <w:rsid w:val="008B0FD2"/>
    <w:rsid w:val="008B160F"/>
    <w:rsid w:val="008B34AF"/>
    <w:rsid w:val="008B761B"/>
    <w:rsid w:val="008B7F42"/>
    <w:rsid w:val="008C12E9"/>
    <w:rsid w:val="008C4779"/>
    <w:rsid w:val="008C6229"/>
    <w:rsid w:val="008C6F67"/>
    <w:rsid w:val="008C76F6"/>
    <w:rsid w:val="008D189B"/>
    <w:rsid w:val="008D28A3"/>
    <w:rsid w:val="008D4C18"/>
    <w:rsid w:val="008E0C1B"/>
    <w:rsid w:val="008E1A4F"/>
    <w:rsid w:val="008E3403"/>
    <w:rsid w:val="008E5D0C"/>
    <w:rsid w:val="008F18F6"/>
    <w:rsid w:val="008F1FDD"/>
    <w:rsid w:val="008F2A43"/>
    <w:rsid w:val="008F41BA"/>
    <w:rsid w:val="008F4C54"/>
    <w:rsid w:val="008F5746"/>
    <w:rsid w:val="008F71CB"/>
    <w:rsid w:val="00901B1D"/>
    <w:rsid w:val="00901C87"/>
    <w:rsid w:val="009020FB"/>
    <w:rsid w:val="00902963"/>
    <w:rsid w:val="00903453"/>
    <w:rsid w:val="00903477"/>
    <w:rsid w:val="00905FD0"/>
    <w:rsid w:val="009060DF"/>
    <w:rsid w:val="009110FA"/>
    <w:rsid w:val="009136B3"/>
    <w:rsid w:val="00913AEB"/>
    <w:rsid w:val="00915184"/>
    <w:rsid w:val="00923533"/>
    <w:rsid w:val="00926EC3"/>
    <w:rsid w:val="00927D68"/>
    <w:rsid w:val="00930AB1"/>
    <w:rsid w:val="00933424"/>
    <w:rsid w:val="00933996"/>
    <w:rsid w:val="00933F3C"/>
    <w:rsid w:val="00936B42"/>
    <w:rsid w:val="00943801"/>
    <w:rsid w:val="00946C6E"/>
    <w:rsid w:val="00954248"/>
    <w:rsid w:val="00954B81"/>
    <w:rsid w:val="009574AA"/>
    <w:rsid w:val="00960473"/>
    <w:rsid w:val="00962032"/>
    <w:rsid w:val="00962A67"/>
    <w:rsid w:val="00966ECB"/>
    <w:rsid w:val="00967635"/>
    <w:rsid w:val="009701DE"/>
    <w:rsid w:val="00971D61"/>
    <w:rsid w:val="00973010"/>
    <w:rsid w:val="0097363E"/>
    <w:rsid w:val="00973FD5"/>
    <w:rsid w:val="0097471D"/>
    <w:rsid w:val="00975170"/>
    <w:rsid w:val="00975355"/>
    <w:rsid w:val="00975AC1"/>
    <w:rsid w:val="00976B12"/>
    <w:rsid w:val="00976E19"/>
    <w:rsid w:val="00977656"/>
    <w:rsid w:val="00981457"/>
    <w:rsid w:val="00982FDC"/>
    <w:rsid w:val="00985E2F"/>
    <w:rsid w:val="0098767E"/>
    <w:rsid w:val="00987C1A"/>
    <w:rsid w:val="00987C6F"/>
    <w:rsid w:val="00987D90"/>
    <w:rsid w:val="00987FF8"/>
    <w:rsid w:val="00990AA7"/>
    <w:rsid w:val="00992395"/>
    <w:rsid w:val="0099318B"/>
    <w:rsid w:val="00993F65"/>
    <w:rsid w:val="00994506"/>
    <w:rsid w:val="00995A06"/>
    <w:rsid w:val="00995E39"/>
    <w:rsid w:val="00996B58"/>
    <w:rsid w:val="009A0A73"/>
    <w:rsid w:val="009A1898"/>
    <w:rsid w:val="009A5EC6"/>
    <w:rsid w:val="009A6587"/>
    <w:rsid w:val="009A68AF"/>
    <w:rsid w:val="009A77BF"/>
    <w:rsid w:val="009B0C76"/>
    <w:rsid w:val="009B7756"/>
    <w:rsid w:val="009C06A2"/>
    <w:rsid w:val="009C1C61"/>
    <w:rsid w:val="009C2D01"/>
    <w:rsid w:val="009C43A7"/>
    <w:rsid w:val="009C43C3"/>
    <w:rsid w:val="009C4A00"/>
    <w:rsid w:val="009C5605"/>
    <w:rsid w:val="009D0BF4"/>
    <w:rsid w:val="009D144A"/>
    <w:rsid w:val="009D26B1"/>
    <w:rsid w:val="009D3D29"/>
    <w:rsid w:val="009D4174"/>
    <w:rsid w:val="009D4452"/>
    <w:rsid w:val="009D5C82"/>
    <w:rsid w:val="009D5CF4"/>
    <w:rsid w:val="009D5F95"/>
    <w:rsid w:val="009D680B"/>
    <w:rsid w:val="009E04BF"/>
    <w:rsid w:val="009E20CB"/>
    <w:rsid w:val="009E3FBF"/>
    <w:rsid w:val="009E5EA8"/>
    <w:rsid w:val="009E6874"/>
    <w:rsid w:val="009F181F"/>
    <w:rsid w:val="009F2B19"/>
    <w:rsid w:val="009F3402"/>
    <w:rsid w:val="009F4305"/>
    <w:rsid w:val="009F5790"/>
    <w:rsid w:val="009F6138"/>
    <w:rsid w:val="009F6FA0"/>
    <w:rsid w:val="009F7116"/>
    <w:rsid w:val="009F7B22"/>
    <w:rsid w:val="009F7FBF"/>
    <w:rsid w:val="00A00E3E"/>
    <w:rsid w:val="00A0378F"/>
    <w:rsid w:val="00A07348"/>
    <w:rsid w:val="00A10158"/>
    <w:rsid w:val="00A10931"/>
    <w:rsid w:val="00A123E4"/>
    <w:rsid w:val="00A12B16"/>
    <w:rsid w:val="00A15062"/>
    <w:rsid w:val="00A15C75"/>
    <w:rsid w:val="00A20B34"/>
    <w:rsid w:val="00A20CCF"/>
    <w:rsid w:val="00A22566"/>
    <w:rsid w:val="00A238EA"/>
    <w:rsid w:val="00A23AD4"/>
    <w:rsid w:val="00A24B4E"/>
    <w:rsid w:val="00A25F2A"/>
    <w:rsid w:val="00A26B96"/>
    <w:rsid w:val="00A30026"/>
    <w:rsid w:val="00A30B54"/>
    <w:rsid w:val="00A328C2"/>
    <w:rsid w:val="00A32C73"/>
    <w:rsid w:val="00A3329D"/>
    <w:rsid w:val="00A35A8C"/>
    <w:rsid w:val="00A40965"/>
    <w:rsid w:val="00A4274B"/>
    <w:rsid w:val="00A4282A"/>
    <w:rsid w:val="00A44D28"/>
    <w:rsid w:val="00A47658"/>
    <w:rsid w:val="00A504BC"/>
    <w:rsid w:val="00A52B18"/>
    <w:rsid w:val="00A557B8"/>
    <w:rsid w:val="00A55FDA"/>
    <w:rsid w:val="00A5602C"/>
    <w:rsid w:val="00A57A66"/>
    <w:rsid w:val="00A61396"/>
    <w:rsid w:val="00A6184B"/>
    <w:rsid w:val="00A63157"/>
    <w:rsid w:val="00A6489F"/>
    <w:rsid w:val="00A65528"/>
    <w:rsid w:val="00A65888"/>
    <w:rsid w:val="00A65C19"/>
    <w:rsid w:val="00A66A2D"/>
    <w:rsid w:val="00A67181"/>
    <w:rsid w:val="00A70B86"/>
    <w:rsid w:val="00A713BE"/>
    <w:rsid w:val="00A7394A"/>
    <w:rsid w:val="00A746D8"/>
    <w:rsid w:val="00A76642"/>
    <w:rsid w:val="00A769A7"/>
    <w:rsid w:val="00A76E53"/>
    <w:rsid w:val="00A7790F"/>
    <w:rsid w:val="00A83D30"/>
    <w:rsid w:val="00A8746B"/>
    <w:rsid w:val="00A87FE6"/>
    <w:rsid w:val="00A92A25"/>
    <w:rsid w:val="00A92F8B"/>
    <w:rsid w:val="00A9337F"/>
    <w:rsid w:val="00A94682"/>
    <w:rsid w:val="00A96E3D"/>
    <w:rsid w:val="00AA1005"/>
    <w:rsid w:val="00AA15C1"/>
    <w:rsid w:val="00AA1A13"/>
    <w:rsid w:val="00AA23A5"/>
    <w:rsid w:val="00AA2F61"/>
    <w:rsid w:val="00AA33CD"/>
    <w:rsid w:val="00AA3F29"/>
    <w:rsid w:val="00AA56B4"/>
    <w:rsid w:val="00AA79D4"/>
    <w:rsid w:val="00AB1795"/>
    <w:rsid w:val="00AB1E1A"/>
    <w:rsid w:val="00AB2472"/>
    <w:rsid w:val="00AB479A"/>
    <w:rsid w:val="00AB4949"/>
    <w:rsid w:val="00AB4F3F"/>
    <w:rsid w:val="00AB64A6"/>
    <w:rsid w:val="00AC0E64"/>
    <w:rsid w:val="00AC46B5"/>
    <w:rsid w:val="00AC46DE"/>
    <w:rsid w:val="00AC642F"/>
    <w:rsid w:val="00AC6EF3"/>
    <w:rsid w:val="00AC6F8A"/>
    <w:rsid w:val="00AD0807"/>
    <w:rsid w:val="00AD0B66"/>
    <w:rsid w:val="00AD1079"/>
    <w:rsid w:val="00AD2408"/>
    <w:rsid w:val="00AD2982"/>
    <w:rsid w:val="00AD3D0B"/>
    <w:rsid w:val="00AD5D01"/>
    <w:rsid w:val="00AD6E65"/>
    <w:rsid w:val="00AD7E67"/>
    <w:rsid w:val="00AE0B06"/>
    <w:rsid w:val="00AE1BF3"/>
    <w:rsid w:val="00AE2748"/>
    <w:rsid w:val="00AE3B65"/>
    <w:rsid w:val="00AE4713"/>
    <w:rsid w:val="00AE4CEA"/>
    <w:rsid w:val="00AE4DFB"/>
    <w:rsid w:val="00AE54FE"/>
    <w:rsid w:val="00AF0A3F"/>
    <w:rsid w:val="00AF21D4"/>
    <w:rsid w:val="00AF775B"/>
    <w:rsid w:val="00B009F0"/>
    <w:rsid w:val="00B018A5"/>
    <w:rsid w:val="00B03883"/>
    <w:rsid w:val="00B05957"/>
    <w:rsid w:val="00B061C2"/>
    <w:rsid w:val="00B06FBA"/>
    <w:rsid w:val="00B0770F"/>
    <w:rsid w:val="00B07EC9"/>
    <w:rsid w:val="00B10BA8"/>
    <w:rsid w:val="00B123D6"/>
    <w:rsid w:val="00B13F93"/>
    <w:rsid w:val="00B141BC"/>
    <w:rsid w:val="00B15EE9"/>
    <w:rsid w:val="00B1627A"/>
    <w:rsid w:val="00B1655A"/>
    <w:rsid w:val="00B1672B"/>
    <w:rsid w:val="00B1697F"/>
    <w:rsid w:val="00B17B8C"/>
    <w:rsid w:val="00B2046A"/>
    <w:rsid w:val="00B21B95"/>
    <w:rsid w:val="00B23D7B"/>
    <w:rsid w:val="00B24D24"/>
    <w:rsid w:val="00B24DA2"/>
    <w:rsid w:val="00B25910"/>
    <w:rsid w:val="00B26521"/>
    <w:rsid w:val="00B26BF5"/>
    <w:rsid w:val="00B272D4"/>
    <w:rsid w:val="00B27CA4"/>
    <w:rsid w:val="00B27CD9"/>
    <w:rsid w:val="00B27FA0"/>
    <w:rsid w:val="00B30075"/>
    <w:rsid w:val="00B32E90"/>
    <w:rsid w:val="00B362E6"/>
    <w:rsid w:val="00B430B4"/>
    <w:rsid w:val="00B43112"/>
    <w:rsid w:val="00B432A9"/>
    <w:rsid w:val="00B4457A"/>
    <w:rsid w:val="00B453BB"/>
    <w:rsid w:val="00B51FBF"/>
    <w:rsid w:val="00B5271C"/>
    <w:rsid w:val="00B5290C"/>
    <w:rsid w:val="00B53184"/>
    <w:rsid w:val="00B561FB"/>
    <w:rsid w:val="00B56445"/>
    <w:rsid w:val="00B5685D"/>
    <w:rsid w:val="00B64F12"/>
    <w:rsid w:val="00B66C79"/>
    <w:rsid w:val="00B66CFF"/>
    <w:rsid w:val="00B7169C"/>
    <w:rsid w:val="00B753DE"/>
    <w:rsid w:val="00B813A4"/>
    <w:rsid w:val="00B816D5"/>
    <w:rsid w:val="00B8178A"/>
    <w:rsid w:val="00B833F4"/>
    <w:rsid w:val="00B85EF3"/>
    <w:rsid w:val="00B919B2"/>
    <w:rsid w:val="00B91A52"/>
    <w:rsid w:val="00B9261F"/>
    <w:rsid w:val="00B9395B"/>
    <w:rsid w:val="00B940FF"/>
    <w:rsid w:val="00B958F1"/>
    <w:rsid w:val="00B96448"/>
    <w:rsid w:val="00B97FA4"/>
    <w:rsid w:val="00BA421D"/>
    <w:rsid w:val="00BA429C"/>
    <w:rsid w:val="00BA6301"/>
    <w:rsid w:val="00BA669F"/>
    <w:rsid w:val="00BA681A"/>
    <w:rsid w:val="00BA7609"/>
    <w:rsid w:val="00BA7823"/>
    <w:rsid w:val="00BB0F5A"/>
    <w:rsid w:val="00BB16A1"/>
    <w:rsid w:val="00BB2987"/>
    <w:rsid w:val="00BB30B3"/>
    <w:rsid w:val="00BB3257"/>
    <w:rsid w:val="00BB3B67"/>
    <w:rsid w:val="00BB4B9C"/>
    <w:rsid w:val="00BB7402"/>
    <w:rsid w:val="00BB75A0"/>
    <w:rsid w:val="00BB7F33"/>
    <w:rsid w:val="00BC09C9"/>
    <w:rsid w:val="00BC11D9"/>
    <w:rsid w:val="00BC18D2"/>
    <w:rsid w:val="00BC339D"/>
    <w:rsid w:val="00BC37AE"/>
    <w:rsid w:val="00BC3F2E"/>
    <w:rsid w:val="00BC4DA4"/>
    <w:rsid w:val="00BC53B7"/>
    <w:rsid w:val="00BD0A71"/>
    <w:rsid w:val="00BD2237"/>
    <w:rsid w:val="00BD3266"/>
    <w:rsid w:val="00BE0CE7"/>
    <w:rsid w:val="00BE1CBF"/>
    <w:rsid w:val="00BE22D4"/>
    <w:rsid w:val="00BE3B2A"/>
    <w:rsid w:val="00BE506E"/>
    <w:rsid w:val="00BE589E"/>
    <w:rsid w:val="00BE5A8E"/>
    <w:rsid w:val="00BE71F7"/>
    <w:rsid w:val="00BF0DB3"/>
    <w:rsid w:val="00BF470E"/>
    <w:rsid w:val="00C01196"/>
    <w:rsid w:val="00C030C3"/>
    <w:rsid w:val="00C04A11"/>
    <w:rsid w:val="00C05283"/>
    <w:rsid w:val="00C0559B"/>
    <w:rsid w:val="00C14612"/>
    <w:rsid w:val="00C16896"/>
    <w:rsid w:val="00C17227"/>
    <w:rsid w:val="00C17452"/>
    <w:rsid w:val="00C21DB4"/>
    <w:rsid w:val="00C22A0C"/>
    <w:rsid w:val="00C2468C"/>
    <w:rsid w:val="00C25A1D"/>
    <w:rsid w:val="00C261F9"/>
    <w:rsid w:val="00C268E3"/>
    <w:rsid w:val="00C30352"/>
    <w:rsid w:val="00C308AA"/>
    <w:rsid w:val="00C30E5D"/>
    <w:rsid w:val="00C31D27"/>
    <w:rsid w:val="00C361CC"/>
    <w:rsid w:val="00C37633"/>
    <w:rsid w:val="00C3765F"/>
    <w:rsid w:val="00C37E3A"/>
    <w:rsid w:val="00C42A38"/>
    <w:rsid w:val="00C43396"/>
    <w:rsid w:val="00C43869"/>
    <w:rsid w:val="00C51217"/>
    <w:rsid w:val="00C52548"/>
    <w:rsid w:val="00C5296C"/>
    <w:rsid w:val="00C554EB"/>
    <w:rsid w:val="00C571A2"/>
    <w:rsid w:val="00C6038B"/>
    <w:rsid w:val="00C60C27"/>
    <w:rsid w:val="00C6220E"/>
    <w:rsid w:val="00C63879"/>
    <w:rsid w:val="00C67988"/>
    <w:rsid w:val="00C67CF0"/>
    <w:rsid w:val="00C70AFA"/>
    <w:rsid w:val="00C71E3F"/>
    <w:rsid w:val="00C7382B"/>
    <w:rsid w:val="00C73A65"/>
    <w:rsid w:val="00C81686"/>
    <w:rsid w:val="00C81920"/>
    <w:rsid w:val="00C8336B"/>
    <w:rsid w:val="00C83A35"/>
    <w:rsid w:val="00C84370"/>
    <w:rsid w:val="00C84698"/>
    <w:rsid w:val="00C8705C"/>
    <w:rsid w:val="00C872CF"/>
    <w:rsid w:val="00C90939"/>
    <w:rsid w:val="00C91553"/>
    <w:rsid w:val="00C91622"/>
    <w:rsid w:val="00C924C4"/>
    <w:rsid w:val="00C93DB5"/>
    <w:rsid w:val="00C943A7"/>
    <w:rsid w:val="00C94668"/>
    <w:rsid w:val="00C95F0D"/>
    <w:rsid w:val="00C966B0"/>
    <w:rsid w:val="00CA06E0"/>
    <w:rsid w:val="00CA0F89"/>
    <w:rsid w:val="00CA1D50"/>
    <w:rsid w:val="00CA2F42"/>
    <w:rsid w:val="00CA32E7"/>
    <w:rsid w:val="00CA42BB"/>
    <w:rsid w:val="00CA5761"/>
    <w:rsid w:val="00CA6DF9"/>
    <w:rsid w:val="00CB2C6A"/>
    <w:rsid w:val="00CB7B7B"/>
    <w:rsid w:val="00CB7FBA"/>
    <w:rsid w:val="00CC0050"/>
    <w:rsid w:val="00CC2979"/>
    <w:rsid w:val="00CC521A"/>
    <w:rsid w:val="00CD48CF"/>
    <w:rsid w:val="00CD65DC"/>
    <w:rsid w:val="00CD6D48"/>
    <w:rsid w:val="00CD78BA"/>
    <w:rsid w:val="00CE0813"/>
    <w:rsid w:val="00CE1C22"/>
    <w:rsid w:val="00CE22BE"/>
    <w:rsid w:val="00CE2BC0"/>
    <w:rsid w:val="00CE3B7A"/>
    <w:rsid w:val="00CE44EA"/>
    <w:rsid w:val="00CE4818"/>
    <w:rsid w:val="00CE4867"/>
    <w:rsid w:val="00CE7BF2"/>
    <w:rsid w:val="00CF2A1F"/>
    <w:rsid w:val="00CF2DE3"/>
    <w:rsid w:val="00CF467C"/>
    <w:rsid w:val="00CF4DB5"/>
    <w:rsid w:val="00D00AC6"/>
    <w:rsid w:val="00D042E7"/>
    <w:rsid w:val="00D04952"/>
    <w:rsid w:val="00D04C87"/>
    <w:rsid w:val="00D05B0A"/>
    <w:rsid w:val="00D06599"/>
    <w:rsid w:val="00D06C1F"/>
    <w:rsid w:val="00D11979"/>
    <w:rsid w:val="00D160E2"/>
    <w:rsid w:val="00D16D2B"/>
    <w:rsid w:val="00D21216"/>
    <w:rsid w:val="00D228BA"/>
    <w:rsid w:val="00D22D80"/>
    <w:rsid w:val="00D2365D"/>
    <w:rsid w:val="00D23C2F"/>
    <w:rsid w:val="00D23D22"/>
    <w:rsid w:val="00D2487F"/>
    <w:rsid w:val="00D2671E"/>
    <w:rsid w:val="00D27251"/>
    <w:rsid w:val="00D32DC4"/>
    <w:rsid w:val="00D32FB2"/>
    <w:rsid w:val="00D34E18"/>
    <w:rsid w:val="00D421C3"/>
    <w:rsid w:val="00D42CED"/>
    <w:rsid w:val="00D4431A"/>
    <w:rsid w:val="00D44AC1"/>
    <w:rsid w:val="00D468F1"/>
    <w:rsid w:val="00D46AFA"/>
    <w:rsid w:val="00D47032"/>
    <w:rsid w:val="00D47D12"/>
    <w:rsid w:val="00D47E3C"/>
    <w:rsid w:val="00D50962"/>
    <w:rsid w:val="00D50C4B"/>
    <w:rsid w:val="00D514F6"/>
    <w:rsid w:val="00D52A12"/>
    <w:rsid w:val="00D52CFE"/>
    <w:rsid w:val="00D53358"/>
    <w:rsid w:val="00D5498C"/>
    <w:rsid w:val="00D54F3D"/>
    <w:rsid w:val="00D550FF"/>
    <w:rsid w:val="00D55C06"/>
    <w:rsid w:val="00D619C5"/>
    <w:rsid w:val="00D62222"/>
    <w:rsid w:val="00D622FF"/>
    <w:rsid w:val="00D6325F"/>
    <w:rsid w:val="00D63371"/>
    <w:rsid w:val="00D64655"/>
    <w:rsid w:val="00D6465C"/>
    <w:rsid w:val="00D64B00"/>
    <w:rsid w:val="00D65A7F"/>
    <w:rsid w:val="00D660D2"/>
    <w:rsid w:val="00D67F80"/>
    <w:rsid w:val="00D72042"/>
    <w:rsid w:val="00D7297C"/>
    <w:rsid w:val="00D75D6D"/>
    <w:rsid w:val="00D75F34"/>
    <w:rsid w:val="00D77DE7"/>
    <w:rsid w:val="00D77FDA"/>
    <w:rsid w:val="00D809AD"/>
    <w:rsid w:val="00D826EB"/>
    <w:rsid w:val="00D8304B"/>
    <w:rsid w:val="00D839CD"/>
    <w:rsid w:val="00D84862"/>
    <w:rsid w:val="00D875E3"/>
    <w:rsid w:val="00D87E44"/>
    <w:rsid w:val="00D95F93"/>
    <w:rsid w:val="00D961F8"/>
    <w:rsid w:val="00DA3722"/>
    <w:rsid w:val="00DA3755"/>
    <w:rsid w:val="00DA432D"/>
    <w:rsid w:val="00DA51E7"/>
    <w:rsid w:val="00DA5B22"/>
    <w:rsid w:val="00DA6EAF"/>
    <w:rsid w:val="00DB0478"/>
    <w:rsid w:val="00DB13A2"/>
    <w:rsid w:val="00DB424B"/>
    <w:rsid w:val="00DB57B7"/>
    <w:rsid w:val="00DB65D3"/>
    <w:rsid w:val="00DB68C9"/>
    <w:rsid w:val="00DB7BEB"/>
    <w:rsid w:val="00DC2CA5"/>
    <w:rsid w:val="00DC2F81"/>
    <w:rsid w:val="00DC5A35"/>
    <w:rsid w:val="00DC6E3E"/>
    <w:rsid w:val="00DD1C45"/>
    <w:rsid w:val="00DD1F8D"/>
    <w:rsid w:val="00DD532D"/>
    <w:rsid w:val="00DD5451"/>
    <w:rsid w:val="00DE003A"/>
    <w:rsid w:val="00DE0FF4"/>
    <w:rsid w:val="00DE2544"/>
    <w:rsid w:val="00DE702E"/>
    <w:rsid w:val="00DF4FEA"/>
    <w:rsid w:val="00E00D90"/>
    <w:rsid w:val="00E0614B"/>
    <w:rsid w:val="00E07C63"/>
    <w:rsid w:val="00E10106"/>
    <w:rsid w:val="00E120B2"/>
    <w:rsid w:val="00E1299E"/>
    <w:rsid w:val="00E141F4"/>
    <w:rsid w:val="00E14F77"/>
    <w:rsid w:val="00E1643B"/>
    <w:rsid w:val="00E1675B"/>
    <w:rsid w:val="00E17D5B"/>
    <w:rsid w:val="00E20F98"/>
    <w:rsid w:val="00E2103B"/>
    <w:rsid w:val="00E21EB7"/>
    <w:rsid w:val="00E232DC"/>
    <w:rsid w:val="00E234F1"/>
    <w:rsid w:val="00E23C1B"/>
    <w:rsid w:val="00E23D28"/>
    <w:rsid w:val="00E24E6D"/>
    <w:rsid w:val="00E263D1"/>
    <w:rsid w:val="00E26C72"/>
    <w:rsid w:val="00E30FEC"/>
    <w:rsid w:val="00E32C8F"/>
    <w:rsid w:val="00E33FFA"/>
    <w:rsid w:val="00E41190"/>
    <w:rsid w:val="00E4129D"/>
    <w:rsid w:val="00E41380"/>
    <w:rsid w:val="00E41983"/>
    <w:rsid w:val="00E41D0E"/>
    <w:rsid w:val="00E4242C"/>
    <w:rsid w:val="00E44FEF"/>
    <w:rsid w:val="00E46C11"/>
    <w:rsid w:val="00E472DF"/>
    <w:rsid w:val="00E531C3"/>
    <w:rsid w:val="00E543CA"/>
    <w:rsid w:val="00E560EF"/>
    <w:rsid w:val="00E606A2"/>
    <w:rsid w:val="00E61039"/>
    <w:rsid w:val="00E64587"/>
    <w:rsid w:val="00E65C7C"/>
    <w:rsid w:val="00E66436"/>
    <w:rsid w:val="00E7154E"/>
    <w:rsid w:val="00E71F2C"/>
    <w:rsid w:val="00E72A60"/>
    <w:rsid w:val="00E741E5"/>
    <w:rsid w:val="00E7585D"/>
    <w:rsid w:val="00E77550"/>
    <w:rsid w:val="00E854BE"/>
    <w:rsid w:val="00E85647"/>
    <w:rsid w:val="00E916E4"/>
    <w:rsid w:val="00E91A4C"/>
    <w:rsid w:val="00E92648"/>
    <w:rsid w:val="00E9431E"/>
    <w:rsid w:val="00E97092"/>
    <w:rsid w:val="00E9745D"/>
    <w:rsid w:val="00EA3BCB"/>
    <w:rsid w:val="00EA538F"/>
    <w:rsid w:val="00EA7356"/>
    <w:rsid w:val="00EB31FE"/>
    <w:rsid w:val="00EB5093"/>
    <w:rsid w:val="00EB78A1"/>
    <w:rsid w:val="00EC09C2"/>
    <w:rsid w:val="00EC0A5A"/>
    <w:rsid w:val="00EC1648"/>
    <w:rsid w:val="00EC198B"/>
    <w:rsid w:val="00ED060C"/>
    <w:rsid w:val="00ED2F5C"/>
    <w:rsid w:val="00ED416E"/>
    <w:rsid w:val="00ED7C1B"/>
    <w:rsid w:val="00EE027F"/>
    <w:rsid w:val="00EE13B2"/>
    <w:rsid w:val="00EE1F6D"/>
    <w:rsid w:val="00EE2619"/>
    <w:rsid w:val="00EE2F5C"/>
    <w:rsid w:val="00EE31B9"/>
    <w:rsid w:val="00EE3831"/>
    <w:rsid w:val="00EE475D"/>
    <w:rsid w:val="00EE4EF2"/>
    <w:rsid w:val="00EE4F90"/>
    <w:rsid w:val="00EE566A"/>
    <w:rsid w:val="00EF1395"/>
    <w:rsid w:val="00EF2D38"/>
    <w:rsid w:val="00EF2FF5"/>
    <w:rsid w:val="00EF3995"/>
    <w:rsid w:val="00EF3AE7"/>
    <w:rsid w:val="00EF4472"/>
    <w:rsid w:val="00EF6342"/>
    <w:rsid w:val="00F00410"/>
    <w:rsid w:val="00F02401"/>
    <w:rsid w:val="00F02BCC"/>
    <w:rsid w:val="00F047CC"/>
    <w:rsid w:val="00F05076"/>
    <w:rsid w:val="00F0694F"/>
    <w:rsid w:val="00F06AF4"/>
    <w:rsid w:val="00F07D76"/>
    <w:rsid w:val="00F105F0"/>
    <w:rsid w:val="00F11D72"/>
    <w:rsid w:val="00F12FF7"/>
    <w:rsid w:val="00F1304D"/>
    <w:rsid w:val="00F1327B"/>
    <w:rsid w:val="00F1397F"/>
    <w:rsid w:val="00F13ACB"/>
    <w:rsid w:val="00F15A0E"/>
    <w:rsid w:val="00F17594"/>
    <w:rsid w:val="00F20224"/>
    <w:rsid w:val="00F20ADD"/>
    <w:rsid w:val="00F2337C"/>
    <w:rsid w:val="00F238A5"/>
    <w:rsid w:val="00F244C2"/>
    <w:rsid w:val="00F2588C"/>
    <w:rsid w:val="00F261C3"/>
    <w:rsid w:val="00F30DE0"/>
    <w:rsid w:val="00F31E40"/>
    <w:rsid w:val="00F32B8E"/>
    <w:rsid w:val="00F33F65"/>
    <w:rsid w:val="00F341F0"/>
    <w:rsid w:val="00F366AE"/>
    <w:rsid w:val="00F3676C"/>
    <w:rsid w:val="00F36B3D"/>
    <w:rsid w:val="00F3708F"/>
    <w:rsid w:val="00F37404"/>
    <w:rsid w:val="00F40B43"/>
    <w:rsid w:val="00F4204D"/>
    <w:rsid w:val="00F427CE"/>
    <w:rsid w:val="00F43374"/>
    <w:rsid w:val="00F43F94"/>
    <w:rsid w:val="00F457EC"/>
    <w:rsid w:val="00F475C1"/>
    <w:rsid w:val="00F47E1C"/>
    <w:rsid w:val="00F50540"/>
    <w:rsid w:val="00F517A2"/>
    <w:rsid w:val="00F54DE5"/>
    <w:rsid w:val="00F55ED4"/>
    <w:rsid w:val="00F5606E"/>
    <w:rsid w:val="00F56143"/>
    <w:rsid w:val="00F578BE"/>
    <w:rsid w:val="00F6011F"/>
    <w:rsid w:val="00F612CC"/>
    <w:rsid w:val="00F622B1"/>
    <w:rsid w:val="00F64C36"/>
    <w:rsid w:val="00F65126"/>
    <w:rsid w:val="00F658A2"/>
    <w:rsid w:val="00F67F29"/>
    <w:rsid w:val="00F71F54"/>
    <w:rsid w:val="00F72413"/>
    <w:rsid w:val="00F74C05"/>
    <w:rsid w:val="00F7608A"/>
    <w:rsid w:val="00F803C8"/>
    <w:rsid w:val="00F82874"/>
    <w:rsid w:val="00F848F2"/>
    <w:rsid w:val="00F85AB9"/>
    <w:rsid w:val="00F8603E"/>
    <w:rsid w:val="00F86EF2"/>
    <w:rsid w:val="00F874D7"/>
    <w:rsid w:val="00F87DC3"/>
    <w:rsid w:val="00F90FF6"/>
    <w:rsid w:val="00F92A22"/>
    <w:rsid w:val="00F92B1F"/>
    <w:rsid w:val="00F92C45"/>
    <w:rsid w:val="00F92F45"/>
    <w:rsid w:val="00F94181"/>
    <w:rsid w:val="00F94A28"/>
    <w:rsid w:val="00F94CBD"/>
    <w:rsid w:val="00F97BA3"/>
    <w:rsid w:val="00F97F42"/>
    <w:rsid w:val="00FA19B7"/>
    <w:rsid w:val="00FA259F"/>
    <w:rsid w:val="00FA5053"/>
    <w:rsid w:val="00FA7315"/>
    <w:rsid w:val="00FB0E3D"/>
    <w:rsid w:val="00FB11C1"/>
    <w:rsid w:val="00FB3460"/>
    <w:rsid w:val="00FB3D1D"/>
    <w:rsid w:val="00FB4C6B"/>
    <w:rsid w:val="00FB6594"/>
    <w:rsid w:val="00FB6AAB"/>
    <w:rsid w:val="00FC26FC"/>
    <w:rsid w:val="00FC29E0"/>
    <w:rsid w:val="00FC750A"/>
    <w:rsid w:val="00FC760C"/>
    <w:rsid w:val="00FD1AF3"/>
    <w:rsid w:val="00FD76AD"/>
    <w:rsid w:val="00FE1F3F"/>
    <w:rsid w:val="00FE2FCA"/>
    <w:rsid w:val="00FE3828"/>
    <w:rsid w:val="00FE3F52"/>
    <w:rsid w:val="00FE4D32"/>
    <w:rsid w:val="00FF1121"/>
    <w:rsid w:val="00FF1997"/>
    <w:rsid w:val="00FF1D98"/>
    <w:rsid w:val="00FF30E0"/>
    <w:rsid w:val="00FF344B"/>
    <w:rsid w:val="00FF5673"/>
    <w:rsid w:val="00FF60B7"/>
    <w:rsid w:val="00FF7082"/>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52"/>
    <w:rPr>
      <w:rFonts w:ascii="Helvetica" w:hAnsi="Helvetica"/>
      <w:sz w:val="24"/>
    </w:rPr>
  </w:style>
  <w:style w:type="paragraph" w:styleId="Heading1">
    <w:name w:val="heading 1"/>
    <w:basedOn w:val="Normal"/>
    <w:next w:val="Normal"/>
    <w:qFormat/>
    <w:rsid w:val="002818B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93F65"/>
    <w:pPr>
      <w:keepNext/>
      <w:ind w:right="-720"/>
      <w:outlineLvl w:val="2"/>
    </w:pPr>
    <w:rPr>
      <w:b/>
      <w:sz w:val="20"/>
    </w:rPr>
  </w:style>
  <w:style w:type="paragraph" w:styleId="Heading6">
    <w:name w:val="heading 6"/>
    <w:basedOn w:val="Normal"/>
    <w:next w:val="Normal"/>
    <w:qFormat/>
    <w:rsid w:val="00993F65"/>
    <w:pPr>
      <w:keepNext/>
      <w:ind w:right="-720"/>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F65"/>
    <w:pPr>
      <w:tabs>
        <w:tab w:val="center" w:pos="4320"/>
        <w:tab w:val="right" w:pos="8640"/>
      </w:tabs>
    </w:pPr>
  </w:style>
  <w:style w:type="character" w:styleId="PageNumber">
    <w:name w:val="page number"/>
    <w:rsid w:val="00993F65"/>
    <w:rPr>
      <w:rFonts w:cs="Times New Roman"/>
    </w:rPr>
  </w:style>
  <w:style w:type="paragraph" w:styleId="BodyText2">
    <w:name w:val="Body Text 2"/>
    <w:basedOn w:val="Normal"/>
    <w:rsid w:val="00993F65"/>
    <w:pPr>
      <w:ind w:right="-720"/>
      <w:jc w:val="both"/>
    </w:pPr>
    <w:rPr>
      <w:rFonts w:ascii="Arial" w:hAnsi="Arial"/>
      <w:sz w:val="20"/>
    </w:rPr>
  </w:style>
  <w:style w:type="paragraph" w:styleId="BalloonText">
    <w:name w:val="Balloon Text"/>
    <w:basedOn w:val="Normal"/>
    <w:semiHidden/>
    <w:rsid w:val="00CA6DF9"/>
    <w:rPr>
      <w:rFonts w:ascii="Tahoma" w:hAnsi="Tahoma" w:cs="Tahoma"/>
      <w:sz w:val="16"/>
      <w:szCs w:val="16"/>
    </w:rPr>
  </w:style>
  <w:style w:type="character" w:styleId="Hyperlink">
    <w:name w:val="Hyperlink"/>
    <w:rsid w:val="00A6489F"/>
    <w:rPr>
      <w:color w:val="0000FF"/>
      <w:u w:val="single"/>
    </w:rPr>
  </w:style>
  <w:style w:type="paragraph" w:styleId="Header">
    <w:name w:val="header"/>
    <w:basedOn w:val="Normal"/>
    <w:rsid w:val="00CC0050"/>
    <w:pPr>
      <w:tabs>
        <w:tab w:val="center" w:pos="4320"/>
        <w:tab w:val="right" w:pos="8640"/>
      </w:tabs>
    </w:pPr>
  </w:style>
  <w:style w:type="table" w:styleId="TableGrid">
    <w:name w:val="Table Grid"/>
    <w:basedOn w:val="TableNormal"/>
    <w:rsid w:val="0095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4B7"/>
    <w:pPr>
      <w:ind w:left="720"/>
      <w:contextualSpacing/>
    </w:pPr>
  </w:style>
  <w:style w:type="paragraph" w:styleId="PlainText">
    <w:name w:val="Plain Text"/>
    <w:basedOn w:val="Normal"/>
    <w:link w:val="PlainTextChar"/>
    <w:uiPriority w:val="99"/>
    <w:unhideWhenUsed/>
    <w:rsid w:val="00E2103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103B"/>
    <w:rPr>
      <w:rFonts w:ascii="Consolas" w:eastAsiaTheme="minorHAnsi" w:hAnsi="Consolas" w:cstheme="minorBidi"/>
      <w:sz w:val="21"/>
      <w:szCs w:val="21"/>
    </w:rPr>
  </w:style>
  <w:style w:type="paragraph" w:styleId="NoSpacing">
    <w:name w:val="No Spacing"/>
    <w:basedOn w:val="Normal"/>
    <w:uiPriority w:val="1"/>
    <w:qFormat/>
    <w:rsid w:val="0099318B"/>
    <w:rPr>
      <w:rFonts w:ascii="Calibri" w:eastAsiaTheme="minorHAnsi" w:hAnsi="Calibri"/>
      <w:sz w:val="22"/>
      <w:szCs w:val="22"/>
    </w:rPr>
  </w:style>
  <w:style w:type="paragraph" w:customStyle="1" w:styleId="Default">
    <w:name w:val="Default"/>
    <w:rsid w:val="00AE4DF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52"/>
    <w:rPr>
      <w:rFonts w:ascii="Helvetica" w:hAnsi="Helvetica"/>
      <w:sz w:val="24"/>
    </w:rPr>
  </w:style>
  <w:style w:type="paragraph" w:styleId="Heading1">
    <w:name w:val="heading 1"/>
    <w:basedOn w:val="Normal"/>
    <w:next w:val="Normal"/>
    <w:qFormat/>
    <w:rsid w:val="002818B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993F65"/>
    <w:pPr>
      <w:keepNext/>
      <w:ind w:right="-720"/>
      <w:outlineLvl w:val="2"/>
    </w:pPr>
    <w:rPr>
      <w:b/>
      <w:sz w:val="20"/>
    </w:rPr>
  </w:style>
  <w:style w:type="paragraph" w:styleId="Heading6">
    <w:name w:val="heading 6"/>
    <w:basedOn w:val="Normal"/>
    <w:next w:val="Normal"/>
    <w:qFormat/>
    <w:rsid w:val="00993F65"/>
    <w:pPr>
      <w:keepNext/>
      <w:ind w:right="-720"/>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F65"/>
    <w:pPr>
      <w:tabs>
        <w:tab w:val="center" w:pos="4320"/>
        <w:tab w:val="right" w:pos="8640"/>
      </w:tabs>
    </w:pPr>
  </w:style>
  <w:style w:type="character" w:styleId="PageNumber">
    <w:name w:val="page number"/>
    <w:rsid w:val="00993F65"/>
    <w:rPr>
      <w:rFonts w:cs="Times New Roman"/>
    </w:rPr>
  </w:style>
  <w:style w:type="paragraph" w:styleId="BodyText2">
    <w:name w:val="Body Text 2"/>
    <w:basedOn w:val="Normal"/>
    <w:rsid w:val="00993F65"/>
    <w:pPr>
      <w:ind w:right="-720"/>
      <w:jc w:val="both"/>
    </w:pPr>
    <w:rPr>
      <w:rFonts w:ascii="Arial" w:hAnsi="Arial"/>
      <w:sz w:val="20"/>
    </w:rPr>
  </w:style>
  <w:style w:type="paragraph" w:styleId="BalloonText">
    <w:name w:val="Balloon Text"/>
    <w:basedOn w:val="Normal"/>
    <w:semiHidden/>
    <w:rsid w:val="00CA6DF9"/>
    <w:rPr>
      <w:rFonts w:ascii="Tahoma" w:hAnsi="Tahoma" w:cs="Tahoma"/>
      <w:sz w:val="16"/>
      <w:szCs w:val="16"/>
    </w:rPr>
  </w:style>
  <w:style w:type="character" w:styleId="Hyperlink">
    <w:name w:val="Hyperlink"/>
    <w:rsid w:val="00A6489F"/>
    <w:rPr>
      <w:color w:val="0000FF"/>
      <w:u w:val="single"/>
    </w:rPr>
  </w:style>
  <w:style w:type="paragraph" w:styleId="Header">
    <w:name w:val="header"/>
    <w:basedOn w:val="Normal"/>
    <w:rsid w:val="00CC0050"/>
    <w:pPr>
      <w:tabs>
        <w:tab w:val="center" w:pos="4320"/>
        <w:tab w:val="right" w:pos="8640"/>
      </w:tabs>
    </w:pPr>
  </w:style>
  <w:style w:type="table" w:styleId="TableGrid">
    <w:name w:val="Table Grid"/>
    <w:basedOn w:val="TableNormal"/>
    <w:rsid w:val="0095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4B7"/>
    <w:pPr>
      <w:ind w:left="720"/>
      <w:contextualSpacing/>
    </w:pPr>
  </w:style>
  <w:style w:type="paragraph" w:styleId="PlainText">
    <w:name w:val="Plain Text"/>
    <w:basedOn w:val="Normal"/>
    <w:link w:val="PlainTextChar"/>
    <w:uiPriority w:val="99"/>
    <w:unhideWhenUsed/>
    <w:rsid w:val="00E2103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2103B"/>
    <w:rPr>
      <w:rFonts w:ascii="Consolas" w:eastAsiaTheme="minorHAnsi" w:hAnsi="Consolas" w:cstheme="minorBidi"/>
      <w:sz w:val="21"/>
      <w:szCs w:val="21"/>
    </w:rPr>
  </w:style>
  <w:style w:type="paragraph" w:styleId="NoSpacing">
    <w:name w:val="No Spacing"/>
    <w:basedOn w:val="Normal"/>
    <w:uiPriority w:val="1"/>
    <w:qFormat/>
    <w:rsid w:val="0099318B"/>
    <w:rPr>
      <w:rFonts w:ascii="Calibri" w:eastAsiaTheme="minorHAnsi" w:hAnsi="Calibri"/>
      <w:sz w:val="22"/>
      <w:szCs w:val="22"/>
    </w:rPr>
  </w:style>
  <w:style w:type="paragraph" w:customStyle="1" w:styleId="Default">
    <w:name w:val="Default"/>
    <w:rsid w:val="00AE4D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67072964">
      <w:bodyDiv w:val="1"/>
      <w:marLeft w:val="0"/>
      <w:marRight w:val="0"/>
      <w:marTop w:val="0"/>
      <w:marBottom w:val="0"/>
      <w:divBdr>
        <w:top w:val="none" w:sz="0" w:space="0" w:color="auto"/>
        <w:left w:val="none" w:sz="0" w:space="0" w:color="auto"/>
        <w:bottom w:val="none" w:sz="0" w:space="0" w:color="auto"/>
        <w:right w:val="none" w:sz="0" w:space="0" w:color="auto"/>
      </w:divBdr>
    </w:div>
    <w:div w:id="1008796750">
      <w:bodyDiv w:val="1"/>
      <w:marLeft w:val="0"/>
      <w:marRight w:val="0"/>
      <w:marTop w:val="0"/>
      <w:marBottom w:val="0"/>
      <w:divBdr>
        <w:top w:val="none" w:sz="0" w:space="0" w:color="auto"/>
        <w:left w:val="none" w:sz="0" w:space="0" w:color="auto"/>
        <w:bottom w:val="none" w:sz="0" w:space="0" w:color="auto"/>
        <w:right w:val="none" w:sz="0" w:space="0" w:color="auto"/>
      </w:divBdr>
    </w:div>
    <w:div w:id="1118110686">
      <w:bodyDiv w:val="1"/>
      <w:marLeft w:val="0"/>
      <w:marRight w:val="0"/>
      <w:marTop w:val="0"/>
      <w:marBottom w:val="0"/>
      <w:divBdr>
        <w:top w:val="none" w:sz="0" w:space="0" w:color="auto"/>
        <w:left w:val="none" w:sz="0" w:space="0" w:color="auto"/>
        <w:bottom w:val="none" w:sz="0" w:space="0" w:color="auto"/>
        <w:right w:val="none" w:sz="0" w:space="0" w:color="auto"/>
      </w:divBdr>
    </w:div>
    <w:div w:id="1365784565">
      <w:bodyDiv w:val="1"/>
      <w:marLeft w:val="0"/>
      <w:marRight w:val="0"/>
      <w:marTop w:val="0"/>
      <w:marBottom w:val="0"/>
      <w:divBdr>
        <w:top w:val="none" w:sz="0" w:space="0" w:color="auto"/>
        <w:left w:val="none" w:sz="0" w:space="0" w:color="auto"/>
        <w:bottom w:val="none" w:sz="0" w:space="0" w:color="auto"/>
        <w:right w:val="none" w:sz="0" w:space="0" w:color="auto"/>
      </w:divBdr>
    </w:div>
    <w:div w:id="1378123757">
      <w:bodyDiv w:val="1"/>
      <w:marLeft w:val="0"/>
      <w:marRight w:val="0"/>
      <w:marTop w:val="0"/>
      <w:marBottom w:val="0"/>
      <w:divBdr>
        <w:top w:val="none" w:sz="0" w:space="0" w:color="auto"/>
        <w:left w:val="none" w:sz="0" w:space="0" w:color="auto"/>
        <w:bottom w:val="none" w:sz="0" w:space="0" w:color="auto"/>
        <w:right w:val="none" w:sz="0" w:space="0" w:color="auto"/>
      </w:divBdr>
    </w:div>
    <w:div w:id="14633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C984A-97C7-4081-A23D-025CF318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2018-09-11T18:11:00Z</dcterms:created>
  <dcterms:modified xsi:type="dcterms:W3CDTF">2018-09-11T18:18:00Z</dcterms:modified>
</cp:coreProperties>
</file>